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9DBED" w14:textId="7D2E07E8" w:rsidR="00B8223E" w:rsidRDefault="008664EF" w:rsidP="00507C00">
      <w:pPr>
        <w:pStyle w:val="Heading1"/>
      </w:pPr>
      <w:r>
        <w:t>National</w:t>
      </w:r>
      <w:r w:rsidR="00D4121B">
        <w:t xml:space="preserve"> Access Forum Wales</w:t>
      </w:r>
      <w:r w:rsidR="00657A9F">
        <w:t xml:space="preserve"> Access to Water Sub-Group meeting</w:t>
      </w:r>
      <w:r w:rsidR="00752A79">
        <w:t xml:space="preserve"> </w:t>
      </w:r>
      <w:r w:rsidR="0016025D">
        <w:t>15</w:t>
      </w:r>
      <w:r w:rsidR="0016025D" w:rsidRPr="0016025D">
        <w:rPr>
          <w:vertAlign w:val="superscript"/>
        </w:rPr>
        <w:t>th</w:t>
      </w:r>
      <w:r w:rsidR="0016025D">
        <w:t xml:space="preserve"> October</w:t>
      </w:r>
      <w:r w:rsidR="00752A79">
        <w:t xml:space="preserve"> 2020</w:t>
      </w:r>
    </w:p>
    <w:p w14:paraId="70F6B7DD" w14:textId="4CC7C6C5" w:rsidR="0064039F" w:rsidRDefault="001B5CAB" w:rsidP="00507C00">
      <w:pPr>
        <w:pStyle w:val="Heading2"/>
      </w:pPr>
      <w:r>
        <w:t>Attendance</w:t>
      </w:r>
    </w:p>
    <w:p w14:paraId="272164C9" w14:textId="1E2C13D9" w:rsidR="006B6B40" w:rsidRPr="006B6B40" w:rsidRDefault="00F941C0" w:rsidP="006B6B40">
      <w:pPr>
        <w:pStyle w:val="BodyText"/>
      </w:pPr>
      <w:r>
        <w:rPr>
          <w:rFonts w:cs="Arial"/>
        </w:rPr>
        <w:t xml:space="preserve">Chair: </w:t>
      </w:r>
      <w:r w:rsidRPr="00DE4572">
        <w:rPr>
          <w:rFonts w:cs="Arial"/>
        </w:rPr>
        <w:t>Dave MacCallum (NRW)</w:t>
      </w:r>
      <w:r>
        <w:rPr>
          <w:rFonts w:cs="Arial"/>
        </w:rPr>
        <w:t xml:space="preserve">, </w:t>
      </w:r>
      <w:r w:rsidRPr="00DE4572">
        <w:rPr>
          <w:rFonts w:cs="Arial"/>
        </w:rPr>
        <w:t>Steve Rayner (WATO), Chris Mills (A</w:t>
      </w:r>
      <w:r w:rsidR="001D58F7">
        <w:rPr>
          <w:rFonts w:cs="Arial"/>
        </w:rPr>
        <w:t>fonydd Cyrmu</w:t>
      </w:r>
      <w:r w:rsidRPr="00DE4572">
        <w:rPr>
          <w:rFonts w:cs="Arial"/>
        </w:rPr>
        <w:t>)</w:t>
      </w:r>
      <w:r>
        <w:rPr>
          <w:rFonts w:cs="Arial"/>
        </w:rPr>
        <w:t xml:space="preserve">, </w:t>
      </w:r>
      <w:r w:rsidRPr="00DE4572">
        <w:rPr>
          <w:rFonts w:cs="Arial"/>
        </w:rPr>
        <w:t>Bernard Griffiths (FUW)</w:t>
      </w:r>
      <w:r>
        <w:rPr>
          <w:rFonts w:cs="Arial"/>
        </w:rPr>
        <w:t xml:space="preserve"> </w:t>
      </w:r>
      <w:r w:rsidRPr="00DE4572">
        <w:rPr>
          <w:rFonts w:cs="Arial"/>
        </w:rPr>
        <w:t>Charles de Winton (CLBA),</w:t>
      </w:r>
      <w:r>
        <w:rPr>
          <w:rFonts w:cs="Arial"/>
        </w:rPr>
        <w:t xml:space="preserve"> </w:t>
      </w:r>
      <w:r w:rsidR="00BB2A2F">
        <w:rPr>
          <w:rFonts w:cs="Arial"/>
        </w:rPr>
        <w:t>Ian Doyle</w:t>
      </w:r>
      <w:r w:rsidRPr="00DE4572">
        <w:rPr>
          <w:rFonts w:cs="Arial"/>
        </w:rPr>
        <w:t xml:space="preserve"> (A</w:t>
      </w:r>
      <w:r w:rsidR="00BB2A2F">
        <w:rPr>
          <w:rFonts w:cs="Arial"/>
        </w:rPr>
        <w:t>ngling Trust</w:t>
      </w:r>
      <w:r w:rsidRPr="00DE4572">
        <w:rPr>
          <w:rFonts w:cs="Arial"/>
        </w:rPr>
        <w:t>)</w:t>
      </w:r>
      <w:r>
        <w:rPr>
          <w:rFonts w:cs="Arial"/>
        </w:rPr>
        <w:t>,</w:t>
      </w:r>
      <w:r w:rsidR="00086B65">
        <w:rPr>
          <w:rFonts w:cs="Arial"/>
        </w:rPr>
        <w:t xml:space="preserve"> </w:t>
      </w:r>
      <w:r w:rsidR="006217CA">
        <w:rPr>
          <w:rFonts w:cs="Arial"/>
        </w:rPr>
        <w:t>John O</w:t>
      </w:r>
      <w:r w:rsidR="00153805">
        <w:rPr>
          <w:rFonts w:cs="Arial"/>
        </w:rPr>
        <w:t>’Conner</w:t>
      </w:r>
      <w:r>
        <w:rPr>
          <w:rFonts w:cs="Arial"/>
        </w:rPr>
        <w:t xml:space="preserve"> (Angling Cymru), </w:t>
      </w:r>
      <w:r w:rsidRPr="00DE4572">
        <w:rPr>
          <w:rFonts w:cs="Arial"/>
        </w:rPr>
        <w:t>Phil Stone (Canoe Wales)</w:t>
      </w:r>
      <w:r w:rsidR="00153805">
        <w:rPr>
          <w:rFonts w:cs="Arial"/>
        </w:rPr>
        <w:t xml:space="preserve"> Rachel Ev</w:t>
      </w:r>
      <w:r w:rsidR="007B4123">
        <w:rPr>
          <w:rFonts w:cs="Arial"/>
        </w:rPr>
        <w:t>ans</w:t>
      </w:r>
      <w:r w:rsidR="009930C2">
        <w:rPr>
          <w:rFonts w:cs="Arial"/>
        </w:rPr>
        <w:t xml:space="preserve"> (CLA)</w:t>
      </w:r>
      <w:r w:rsidR="00A418A2">
        <w:rPr>
          <w:rFonts w:cs="Arial"/>
        </w:rPr>
        <w:t>, Vicky Martin (Dwr Cymru),</w:t>
      </w:r>
      <w:r w:rsidR="00F15EDB">
        <w:rPr>
          <w:rFonts w:cs="Arial"/>
        </w:rPr>
        <w:t xml:space="preserve"> Huw Evans (Welsh Dee Partnership)</w:t>
      </w:r>
    </w:p>
    <w:p w14:paraId="701DF903" w14:textId="2228B92D" w:rsidR="00CE3682" w:rsidRDefault="001B7DDC" w:rsidP="00507C00">
      <w:pPr>
        <w:pStyle w:val="Heading3"/>
      </w:pPr>
      <w:r>
        <w:t>Welcome to new members</w:t>
      </w:r>
      <w:r w:rsidR="0055749D">
        <w:t>:</w:t>
      </w:r>
    </w:p>
    <w:p w14:paraId="4E7114ED" w14:textId="77777777" w:rsidR="002B393A" w:rsidRDefault="002B393A" w:rsidP="002B393A">
      <w:pPr>
        <w:pStyle w:val="Bullets"/>
        <w:numPr>
          <w:ilvl w:val="0"/>
          <w:numId w:val="24"/>
        </w:numPr>
        <w:ind w:left="284" w:hanging="284"/>
      </w:pPr>
      <w:r>
        <w:t>Ian Doyle - Angling Trust</w:t>
      </w:r>
    </w:p>
    <w:p w14:paraId="633CA322" w14:textId="77777777" w:rsidR="002B393A" w:rsidRDefault="002B393A" w:rsidP="002B393A">
      <w:pPr>
        <w:pStyle w:val="Bullets"/>
        <w:numPr>
          <w:ilvl w:val="0"/>
          <w:numId w:val="24"/>
        </w:numPr>
        <w:ind w:left="284" w:hanging="284"/>
      </w:pPr>
      <w:r>
        <w:t>Huw Evans - Welsh Dee Partnership</w:t>
      </w:r>
    </w:p>
    <w:p w14:paraId="4AFF8AD4" w14:textId="77777777" w:rsidR="009748A4" w:rsidRDefault="002B393A" w:rsidP="002B393A">
      <w:pPr>
        <w:pStyle w:val="Bullets"/>
        <w:numPr>
          <w:ilvl w:val="0"/>
          <w:numId w:val="24"/>
        </w:numPr>
        <w:ind w:left="284" w:hanging="284"/>
      </w:pPr>
      <w:r>
        <w:t>Rachel Evans – The Countryside Alliance</w:t>
      </w:r>
    </w:p>
    <w:p w14:paraId="0F54AF38" w14:textId="47596188" w:rsidR="0055749D" w:rsidRPr="0055749D" w:rsidRDefault="002B393A" w:rsidP="002B393A">
      <w:pPr>
        <w:pStyle w:val="Bullets"/>
        <w:numPr>
          <w:ilvl w:val="0"/>
          <w:numId w:val="24"/>
        </w:numPr>
        <w:ind w:left="284" w:hanging="284"/>
      </w:pPr>
      <w:r>
        <w:t>Vicky Martin – Dwr Cymru, Welsh Water</w:t>
      </w:r>
    </w:p>
    <w:p w14:paraId="5754C016" w14:textId="5629D70E" w:rsidR="00CE3682" w:rsidRDefault="00FE386B" w:rsidP="00507C00">
      <w:pPr>
        <w:pStyle w:val="Heading3"/>
        <w:rPr>
          <w:lang w:eastAsia="en-US"/>
        </w:rPr>
      </w:pPr>
      <w:r>
        <w:t>Brief overview</w:t>
      </w:r>
    </w:p>
    <w:p w14:paraId="4D3E4721" w14:textId="5EB395D8" w:rsidR="003341B3" w:rsidRDefault="00FE386B" w:rsidP="003341B3">
      <w:pPr>
        <w:ind w:left="30" w:right="-4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Dave </w:t>
      </w:r>
      <w:r w:rsidR="005F0F03">
        <w:rPr>
          <w:rFonts w:ascii="Arial" w:hAnsi="Arial" w:cs="Arial"/>
          <w:bCs/>
        </w:rPr>
        <w:t>gave a brief overview of</w:t>
      </w:r>
      <w:r w:rsidR="008D35A5">
        <w:rPr>
          <w:rFonts w:ascii="Arial" w:hAnsi="Arial" w:cs="Arial"/>
          <w:bCs/>
        </w:rPr>
        <w:t xml:space="preserve"> the sub</w:t>
      </w:r>
      <w:r w:rsidR="007E1E0C">
        <w:rPr>
          <w:rFonts w:ascii="Arial" w:hAnsi="Arial" w:cs="Arial"/>
          <w:bCs/>
        </w:rPr>
        <w:t>-group’s work and considerations to</w:t>
      </w:r>
      <w:r w:rsidR="00840460">
        <w:rPr>
          <w:rFonts w:ascii="Arial" w:hAnsi="Arial" w:cs="Arial"/>
          <w:bCs/>
        </w:rPr>
        <w:t xml:space="preserve"> </w:t>
      </w:r>
      <w:r w:rsidR="007E1E0C">
        <w:rPr>
          <w:rFonts w:ascii="Arial" w:hAnsi="Arial" w:cs="Arial"/>
          <w:bCs/>
        </w:rPr>
        <w:t>da</w:t>
      </w:r>
      <w:r w:rsidR="00D9303E">
        <w:rPr>
          <w:rFonts w:ascii="Arial" w:hAnsi="Arial" w:cs="Arial"/>
          <w:bCs/>
        </w:rPr>
        <w:t>te</w:t>
      </w:r>
      <w:r w:rsidR="0090444B">
        <w:rPr>
          <w:rFonts w:ascii="Arial" w:hAnsi="Arial" w:cs="Arial"/>
          <w:bCs/>
        </w:rPr>
        <w:t>.</w:t>
      </w:r>
    </w:p>
    <w:p w14:paraId="65FAE26E" w14:textId="77777777" w:rsidR="0016151B" w:rsidRDefault="0016151B" w:rsidP="003341B3">
      <w:pPr>
        <w:ind w:left="30" w:right="-46"/>
        <w:rPr>
          <w:rFonts w:ascii="Arial" w:hAnsi="Arial" w:cs="Arial"/>
          <w:bCs/>
        </w:rPr>
      </w:pPr>
    </w:p>
    <w:p w14:paraId="754BB52D" w14:textId="2CF1F464" w:rsidR="006A0589" w:rsidRDefault="00415746" w:rsidP="003341B3">
      <w:pPr>
        <w:ind w:left="30" w:right="-4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interpretation of equity was </w:t>
      </w:r>
      <w:r w:rsidR="0016151B">
        <w:rPr>
          <w:rFonts w:ascii="Arial" w:hAnsi="Arial" w:cs="Arial"/>
          <w:bCs/>
        </w:rPr>
        <w:t>raised</w:t>
      </w:r>
      <w:r w:rsidR="00B60770">
        <w:rPr>
          <w:rFonts w:ascii="Arial" w:hAnsi="Arial" w:cs="Arial"/>
          <w:bCs/>
        </w:rPr>
        <w:t xml:space="preserve"> </w:t>
      </w:r>
      <w:r w:rsidR="0010609E">
        <w:rPr>
          <w:rFonts w:ascii="Arial" w:hAnsi="Arial" w:cs="Arial"/>
          <w:bCs/>
        </w:rPr>
        <w:t>and expressed</w:t>
      </w:r>
      <w:r w:rsidR="004363C5">
        <w:rPr>
          <w:rFonts w:ascii="Arial" w:hAnsi="Arial" w:cs="Arial"/>
          <w:bCs/>
        </w:rPr>
        <w:t xml:space="preserve"> as</w:t>
      </w:r>
      <w:r w:rsidR="00D55DD6">
        <w:rPr>
          <w:rFonts w:ascii="Arial" w:hAnsi="Arial" w:cs="Arial"/>
          <w:bCs/>
        </w:rPr>
        <w:t>:</w:t>
      </w:r>
      <w:r w:rsidR="004363C5">
        <w:rPr>
          <w:rFonts w:ascii="Arial" w:hAnsi="Arial" w:cs="Arial"/>
          <w:bCs/>
        </w:rPr>
        <w:t xml:space="preserve"> </w:t>
      </w:r>
      <w:r w:rsidR="00D55DD6">
        <w:rPr>
          <w:rFonts w:ascii="Arial" w:hAnsi="Arial" w:cs="Arial"/>
          <w:bCs/>
        </w:rPr>
        <w:t>I</w:t>
      </w:r>
      <w:r w:rsidR="004363C5">
        <w:rPr>
          <w:rFonts w:ascii="Arial" w:hAnsi="Arial" w:cs="Arial"/>
          <w:bCs/>
        </w:rPr>
        <w:t xml:space="preserve">nterested parties </w:t>
      </w:r>
      <w:r w:rsidR="00B60770">
        <w:rPr>
          <w:rFonts w:ascii="Arial" w:hAnsi="Arial" w:cs="Arial"/>
          <w:bCs/>
        </w:rPr>
        <w:t xml:space="preserve">need to </w:t>
      </w:r>
      <w:r w:rsidR="004363C5">
        <w:rPr>
          <w:rFonts w:ascii="Arial" w:hAnsi="Arial" w:cs="Arial"/>
          <w:bCs/>
        </w:rPr>
        <w:t xml:space="preserve">be treated </w:t>
      </w:r>
      <w:r w:rsidR="00D55DD6">
        <w:rPr>
          <w:rFonts w:ascii="Arial" w:hAnsi="Arial" w:cs="Arial"/>
          <w:bCs/>
        </w:rPr>
        <w:t>equally; financially</w:t>
      </w:r>
      <w:r w:rsidR="0055062E">
        <w:rPr>
          <w:rFonts w:ascii="Arial" w:hAnsi="Arial" w:cs="Arial"/>
          <w:bCs/>
        </w:rPr>
        <w:t xml:space="preserve"> and with regard to access, regulation and</w:t>
      </w:r>
      <w:r w:rsidR="0016151B">
        <w:rPr>
          <w:rFonts w:ascii="Arial" w:hAnsi="Arial" w:cs="Arial"/>
          <w:bCs/>
        </w:rPr>
        <w:t xml:space="preserve"> liability following a consistent approach.</w:t>
      </w:r>
    </w:p>
    <w:p w14:paraId="3BE96A7D" w14:textId="04A7020C" w:rsidR="00CE3682" w:rsidRDefault="00CE3682" w:rsidP="00CE3682">
      <w:pPr>
        <w:pStyle w:val="BodyText"/>
        <w:rPr>
          <w:lang w:eastAsia="en-US"/>
        </w:rPr>
      </w:pPr>
    </w:p>
    <w:p w14:paraId="0A18FF12" w14:textId="416D0A85" w:rsidR="00CE3682" w:rsidRDefault="00F83D73" w:rsidP="00507C00">
      <w:pPr>
        <w:pStyle w:val="Heading3"/>
      </w:pPr>
      <w:r>
        <w:t>The letter to Deputy Minister and her res</w:t>
      </w:r>
      <w:r w:rsidR="0010609E">
        <w:t>ponse</w:t>
      </w:r>
    </w:p>
    <w:p w14:paraId="71ADDED9" w14:textId="1687122F" w:rsidR="004747A2" w:rsidRDefault="00793E55" w:rsidP="00793E55">
      <w:pPr>
        <w:ind w:right="-4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letter and response were circulated with members prior to the meeting.</w:t>
      </w:r>
    </w:p>
    <w:p w14:paraId="56D1598F" w14:textId="38659D8A" w:rsidR="00BD0F1E" w:rsidRDefault="00BD0F1E" w:rsidP="00793E55">
      <w:pPr>
        <w:ind w:right="-46"/>
        <w:rPr>
          <w:rFonts w:ascii="Arial" w:hAnsi="Arial" w:cs="Arial"/>
          <w:bCs/>
        </w:rPr>
      </w:pPr>
    </w:p>
    <w:p w14:paraId="2D5981C3" w14:textId="03178354" w:rsidR="00BD0F1E" w:rsidRDefault="00BD0F1E" w:rsidP="00793E55">
      <w:pPr>
        <w:ind w:right="-4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 was agreed in the light of recent ministerial change</w:t>
      </w:r>
      <w:r w:rsidR="006760AA">
        <w:rPr>
          <w:rFonts w:ascii="Arial" w:hAnsi="Arial" w:cs="Arial"/>
          <w:bCs/>
        </w:rPr>
        <w:t xml:space="preserve"> to Lesley Griffiths MS, that Dave should seek to </w:t>
      </w:r>
      <w:r w:rsidR="00B67AC3">
        <w:rPr>
          <w:rFonts w:ascii="Arial" w:hAnsi="Arial" w:cs="Arial"/>
          <w:bCs/>
        </w:rPr>
        <w:t>raise the profile of the sub-groups work</w:t>
      </w:r>
      <w:r w:rsidR="00EC7305">
        <w:rPr>
          <w:rFonts w:ascii="Arial" w:hAnsi="Arial" w:cs="Arial"/>
          <w:bCs/>
        </w:rPr>
        <w:t xml:space="preserve">, looking to write informing the MS </w:t>
      </w:r>
      <w:r w:rsidR="006458C9">
        <w:rPr>
          <w:rFonts w:ascii="Arial" w:hAnsi="Arial" w:cs="Arial"/>
          <w:bCs/>
        </w:rPr>
        <w:t>of the</w:t>
      </w:r>
      <w:r w:rsidR="004C51DC">
        <w:rPr>
          <w:rFonts w:ascii="Arial" w:hAnsi="Arial" w:cs="Arial"/>
          <w:bCs/>
        </w:rPr>
        <w:t xml:space="preserve"> recent communications with Hannah Blyth</w:t>
      </w:r>
      <w:r w:rsidR="00B21C60">
        <w:rPr>
          <w:rFonts w:ascii="Arial" w:hAnsi="Arial" w:cs="Arial"/>
          <w:bCs/>
        </w:rPr>
        <w:t>yn</w:t>
      </w:r>
      <w:r w:rsidR="006458C9">
        <w:rPr>
          <w:rFonts w:ascii="Arial" w:hAnsi="Arial" w:cs="Arial"/>
          <w:bCs/>
        </w:rPr>
        <w:t>.</w:t>
      </w:r>
    </w:p>
    <w:p w14:paraId="3815D959" w14:textId="39400F24" w:rsidR="002266A5" w:rsidRDefault="002266A5" w:rsidP="00793E55">
      <w:pPr>
        <w:ind w:right="-46"/>
        <w:rPr>
          <w:rFonts w:ascii="Arial" w:hAnsi="Arial" w:cs="Arial"/>
          <w:bCs/>
        </w:rPr>
      </w:pPr>
    </w:p>
    <w:p w14:paraId="6991A075" w14:textId="55C0C7AF" w:rsidR="002266A5" w:rsidRDefault="003F07CD" w:rsidP="00793E55">
      <w:pPr>
        <w:ind w:right="-4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Charles</w:t>
      </w:r>
      <w:r w:rsidR="003243F4">
        <w:rPr>
          <w:rFonts w:ascii="Arial" w:hAnsi="Arial" w:cs="Arial"/>
          <w:bCs/>
        </w:rPr>
        <w:t>, Rachel and Bernard agreed that following discussions with their respective organisations</w:t>
      </w:r>
      <w:r w:rsidR="00391718">
        <w:rPr>
          <w:rFonts w:ascii="Arial" w:hAnsi="Arial" w:cs="Arial"/>
          <w:bCs/>
        </w:rPr>
        <w:t>,</w:t>
      </w:r>
      <w:r w:rsidR="003243F4">
        <w:rPr>
          <w:rFonts w:ascii="Arial" w:hAnsi="Arial" w:cs="Arial"/>
          <w:bCs/>
        </w:rPr>
        <w:t xml:space="preserve"> that </w:t>
      </w:r>
      <w:r w:rsidR="000834A0">
        <w:rPr>
          <w:rFonts w:ascii="Arial" w:hAnsi="Arial" w:cs="Arial"/>
          <w:bCs/>
        </w:rPr>
        <w:t>they could not agree with an</w:t>
      </w:r>
      <w:r w:rsidR="00F928A9">
        <w:rPr>
          <w:rFonts w:ascii="Arial" w:hAnsi="Arial" w:cs="Arial"/>
          <w:bCs/>
        </w:rPr>
        <w:t>y</w:t>
      </w:r>
      <w:r w:rsidR="000834A0">
        <w:rPr>
          <w:rFonts w:ascii="Arial" w:hAnsi="Arial" w:cs="Arial"/>
          <w:bCs/>
        </w:rPr>
        <w:t xml:space="preserve"> recommendation that would result in an imposition</w:t>
      </w:r>
      <w:r w:rsidR="00127FA2">
        <w:rPr>
          <w:rFonts w:ascii="Arial" w:hAnsi="Arial" w:cs="Arial"/>
          <w:bCs/>
        </w:rPr>
        <w:t xml:space="preserve"> and that</w:t>
      </w:r>
      <w:r w:rsidR="00C44C86">
        <w:rPr>
          <w:rFonts w:ascii="Arial" w:hAnsi="Arial" w:cs="Arial"/>
          <w:bCs/>
        </w:rPr>
        <w:t xml:space="preserve"> any erosion of property owner rights would be opposed</w:t>
      </w:r>
      <w:r w:rsidR="00D95315">
        <w:rPr>
          <w:rFonts w:ascii="Arial" w:hAnsi="Arial" w:cs="Arial"/>
          <w:bCs/>
        </w:rPr>
        <w:t xml:space="preserve">. That said it was agreed that </w:t>
      </w:r>
      <w:r w:rsidR="00475FFC">
        <w:rPr>
          <w:rFonts w:ascii="Arial" w:hAnsi="Arial" w:cs="Arial"/>
          <w:bCs/>
        </w:rPr>
        <w:t>voluntary</w:t>
      </w:r>
      <w:r w:rsidR="00D95315">
        <w:rPr>
          <w:rFonts w:ascii="Arial" w:hAnsi="Arial" w:cs="Arial"/>
          <w:bCs/>
        </w:rPr>
        <w:t xml:space="preserve"> </w:t>
      </w:r>
      <w:r w:rsidR="00475FFC">
        <w:rPr>
          <w:rFonts w:ascii="Arial" w:hAnsi="Arial" w:cs="Arial"/>
          <w:bCs/>
        </w:rPr>
        <w:t>engagement was supported.</w:t>
      </w:r>
    </w:p>
    <w:p w14:paraId="1D4344F4" w14:textId="58E6A6B4" w:rsidR="00475FFC" w:rsidRDefault="00F84A9A" w:rsidP="00793E55">
      <w:pPr>
        <w:ind w:right="-4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Dave</w:t>
      </w:r>
      <w:r w:rsidR="00E651EF">
        <w:rPr>
          <w:rFonts w:ascii="Arial" w:hAnsi="Arial" w:cs="Arial"/>
          <w:bCs/>
        </w:rPr>
        <w:t xml:space="preserve"> stated that the work of the sub-group was not about </w:t>
      </w:r>
      <w:r w:rsidR="0087348A">
        <w:rPr>
          <w:rFonts w:ascii="Arial" w:hAnsi="Arial" w:cs="Arial"/>
          <w:bCs/>
        </w:rPr>
        <w:t>developing</w:t>
      </w:r>
      <w:r w:rsidR="00E651EF">
        <w:rPr>
          <w:rFonts w:ascii="Arial" w:hAnsi="Arial" w:cs="Arial"/>
          <w:bCs/>
        </w:rPr>
        <w:t xml:space="preserve"> a model for ministerial </w:t>
      </w:r>
      <w:r w:rsidR="0008668D">
        <w:rPr>
          <w:rFonts w:ascii="Arial" w:hAnsi="Arial" w:cs="Arial"/>
          <w:bCs/>
        </w:rPr>
        <w:t>application</w:t>
      </w:r>
      <w:r w:rsidR="00922589">
        <w:rPr>
          <w:rFonts w:ascii="Arial" w:hAnsi="Arial" w:cs="Arial"/>
          <w:bCs/>
        </w:rPr>
        <w:t xml:space="preserve"> and imposition</w:t>
      </w:r>
      <w:r w:rsidR="0008668D">
        <w:rPr>
          <w:rFonts w:ascii="Arial" w:hAnsi="Arial" w:cs="Arial"/>
          <w:bCs/>
        </w:rPr>
        <w:t>; it was seeking</w:t>
      </w:r>
      <w:r w:rsidR="0087348A">
        <w:rPr>
          <w:rFonts w:ascii="Arial" w:hAnsi="Arial" w:cs="Arial"/>
          <w:bCs/>
        </w:rPr>
        <w:t xml:space="preserve"> a model of consideration</w:t>
      </w:r>
      <w:r w:rsidR="002E065C">
        <w:rPr>
          <w:rFonts w:ascii="Arial" w:hAnsi="Arial" w:cs="Arial"/>
          <w:bCs/>
        </w:rPr>
        <w:t xml:space="preserve"> and consent,</w:t>
      </w:r>
      <w:r w:rsidR="0087348A">
        <w:rPr>
          <w:rFonts w:ascii="Arial" w:hAnsi="Arial" w:cs="Arial"/>
          <w:bCs/>
        </w:rPr>
        <w:t xml:space="preserve"> that </w:t>
      </w:r>
      <w:r w:rsidR="00A15BC3">
        <w:rPr>
          <w:rFonts w:ascii="Arial" w:hAnsi="Arial" w:cs="Arial"/>
          <w:bCs/>
        </w:rPr>
        <w:t>could be tested on the ground</w:t>
      </w:r>
      <w:r w:rsidR="0008668D">
        <w:rPr>
          <w:rFonts w:ascii="Arial" w:hAnsi="Arial" w:cs="Arial"/>
          <w:bCs/>
        </w:rPr>
        <w:t xml:space="preserve"> </w:t>
      </w:r>
      <w:r w:rsidR="002E065C">
        <w:rPr>
          <w:rFonts w:ascii="Arial" w:hAnsi="Arial" w:cs="Arial"/>
          <w:bCs/>
        </w:rPr>
        <w:t>and</w:t>
      </w:r>
      <w:r w:rsidR="00922589">
        <w:rPr>
          <w:rFonts w:ascii="Arial" w:hAnsi="Arial" w:cs="Arial"/>
          <w:bCs/>
        </w:rPr>
        <w:t xml:space="preserve"> </w:t>
      </w:r>
      <w:r w:rsidR="00FB1D91">
        <w:rPr>
          <w:rFonts w:ascii="Arial" w:hAnsi="Arial" w:cs="Arial"/>
          <w:bCs/>
        </w:rPr>
        <w:t>through consult</w:t>
      </w:r>
      <w:r w:rsidR="002F4B81">
        <w:rPr>
          <w:rFonts w:ascii="Arial" w:hAnsi="Arial" w:cs="Arial"/>
          <w:bCs/>
        </w:rPr>
        <w:t>at</w:t>
      </w:r>
      <w:r w:rsidR="00FB1D91">
        <w:rPr>
          <w:rFonts w:ascii="Arial" w:hAnsi="Arial" w:cs="Arial"/>
          <w:bCs/>
        </w:rPr>
        <w:t>ion</w:t>
      </w:r>
      <w:r w:rsidR="00246386">
        <w:rPr>
          <w:rFonts w:ascii="Arial" w:hAnsi="Arial" w:cs="Arial"/>
          <w:bCs/>
        </w:rPr>
        <w:t>.</w:t>
      </w:r>
    </w:p>
    <w:p w14:paraId="77254B2C" w14:textId="6CC1DA2E" w:rsidR="00246386" w:rsidRDefault="00246386" w:rsidP="00793E55">
      <w:pPr>
        <w:ind w:right="-46"/>
        <w:rPr>
          <w:rFonts w:ascii="Arial" w:hAnsi="Arial" w:cs="Arial"/>
          <w:bCs/>
        </w:rPr>
      </w:pPr>
    </w:p>
    <w:p w14:paraId="63DC1902" w14:textId="65153047" w:rsidR="00246386" w:rsidRDefault="0073252A" w:rsidP="00793E55">
      <w:pPr>
        <w:ind w:right="-4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DM’s </w:t>
      </w:r>
      <w:r w:rsidR="004A7523">
        <w:rPr>
          <w:rFonts w:ascii="Arial" w:hAnsi="Arial" w:cs="Arial"/>
          <w:bCs/>
        </w:rPr>
        <w:t>wish for thoughts on “wild swimming</w:t>
      </w:r>
      <w:r w:rsidR="00C010F3">
        <w:rPr>
          <w:rFonts w:ascii="Arial" w:hAnsi="Arial" w:cs="Arial"/>
          <w:bCs/>
        </w:rPr>
        <w:t>” concluded the following points:</w:t>
      </w:r>
    </w:p>
    <w:p w14:paraId="3871C65B" w14:textId="76036787" w:rsidR="000510D8" w:rsidRDefault="000510D8" w:rsidP="00793E55">
      <w:pPr>
        <w:ind w:right="-4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su</w:t>
      </w:r>
      <w:r w:rsidR="00AF3CC9">
        <w:rPr>
          <w:rFonts w:ascii="Arial" w:hAnsi="Arial" w:cs="Arial"/>
          <w:bCs/>
        </w:rPr>
        <w:t>b</w:t>
      </w:r>
      <w:r>
        <w:rPr>
          <w:rFonts w:ascii="Arial" w:hAnsi="Arial" w:cs="Arial"/>
          <w:bCs/>
        </w:rPr>
        <w:t>-group</w:t>
      </w:r>
      <w:r w:rsidR="00AF3CC9">
        <w:rPr>
          <w:rFonts w:ascii="Arial" w:hAnsi="Arial" w:cs="Arial"/>
          <w:bCs/>
        </w:rPr>
        <w:t xml:space="preserve"> </w:t>
      </w:r>
      <w:r w:rsidR="00567857">
        <w:rPr>
          <w:rFonts w:ascii="Arial" w:hAnsi="Arial" w:cs="Arial"/>
          <w:bCs/>
        </w:rPr>
        <w:t xml:space="preserve">rejected </w:t>
      </w:r>
      <w:r w:rsidR="004D5679">
        <w:rPr>
          <w:rFonts w:ascii="Arial" w:hAnsi="Arial" w:cs="Arial"/>
          <w:bCs/>
        </w:rPr>
        <w:t xml:space="preserve">broadening </w:t>
      </w:r>
      <w:r w:rsidR="00567857">
        <w:rPr>
          <w:rFonts w:ascii="Arial" w:hAnsi="Arial" w:cs="Arial"/>
          <w:bCs/>
        </w:rPr>
        <w:t xml:space="preserve">consideration </w:t>
      </w:r>
      <w:r w:rsidR="006F2A9B">
        <w:rPr>
          <w:rFonts w:ascii="Arial" w:hAnsi="Arial" w:cs="Arial"/>
          <w:bCs/>
        </w:rPr>
        <w:t>to include</w:t>
      </w:r>
      <w:r w:rsidR="00567857">
        <w:rPr>
          <w:rFonts w:ascii="Arial" w:hAnsi="Arial" w:cs="Arial"/>
          <w:bCs/>
        </w:rPr>
        <w:t xml:space="preserve"> w</w:t>
      </w:r>
      <w:r w:rsidR="005B00A8">
        <w:rPr>
          <w:rFonts w:ascii="Arial" w:hAnsi="Arial" w:cs="Arial"/>
          <w:bCs/>
        </w:rPr>
        <w:t xml:space="preserve">ild swimming </w:t>
      </w:r>
      <w:r w:rsidR="0054594B">
        <w:rPr>
          <w:rFonts w:ascii="Arial" w:hAnsi="Arial" w:cs="Arial"/>
          <w:bCs/>
        </w:rPr>
        <w:t>at this time</w:t>
      </w:r>
      <w:r w:rsidR="00440407">
        <w:rPr>
          <w:rFonts w:ascii="Arial" w:hAnsi="Arial" w:cs="Arial"/>
          <w:bCs/>
        </w:rPr>
        <w:t xml:space="preserve">, </w:t>
      </w:r>
      <w:r w:rsidR="005B00A8">
        <w:rPr>
          <w:rFonts w:ascii="Arial" w:hAnsi="Arial" w:cs="Arial"/>
          <w:bCs/>
        </w:rPr>
        <w:t xml:space="preserve">as it </w:t>
      </w:r>
      <w:r w:rsidR="00AA1216">
        <w:rPr>
          <w:rFonts w:ascii="Arial" w:hAnsi="Arial" w:cs="Arial"/>
          <w:bCs/>
        </w:rPr>
        <w:t>has the potential</w:t>
      </w:r>
      <w:r w:rsidR="00077F32">
        <w:rPr>
          <w:rFonts w:ascii="Arial" w:hAnsi="Arial" w:cs="Arial"/>
          <w:bCs/>
        </w:rPr>
        <w:t xml:space="preserve"> divert the focus of</w:t>
      </w:r>
      <w:r w:rsidR="006F2A9B">
        <w:rPr>
          <w:rFonts w:ascii="Arial" w:hAnsi="Arial" w:cs="Arial"/>
          <w:bCs/>
        </w:rPr>
        <w:t xml:space="preserve"> </w:t>
      </w:r>
      <w:r w:rsidR="002716F0">
        <w:rPr>
          <w:rFonts w:ascii="Arial" w:hAnsi="Arial" w:cs="Arial"/>
          <w:bCs/>
        </w:rPr>
        <w:t>the</w:t>
      </w:r>
      <w:r w:rsidR="004C3CD5">
        <w:rPr>
          <w:rFonts w:ascii="Arial" w:hAnsi="Arial" w:cs="Arial"/>
          <w:bCs/>
        </w:rPr>
        <w:t xml:space="preserve"> current</w:t>
      </w:r>
      <w:r w:rsidR="00B14F61">
        <w:rPr>
          <w:rFonts w:ascii="Arial" w:hAnsi="Arial" w:cs="Arial"/>
          <w:bCs/>
        </w:rPr>
        <w:t xml:space="preserve"> work.</w:t>
      </w:r>
    </w:p>
    <w:p w14:paraId="5A22327F" w14:textId="583DFA44" w:rsidR="002716F0" w:rsidRDefault="002716F0" w:rsidP="00793E55">
      <w:pPr>
        <w:ind w:right="-46"/>
        <w:rPr>
          <w:rFonts w:ascii="Arial" w:hAnsi="Arial" w:cs="Arial"/>
          <w:bCs/>
        </w:rPr>
      </w:pPr>
    </w:p>
    <w:p w14:paraId="5CB6EB3A" w14:textId="21789EA9" w:rsidR="005334C6" w:rsidRDefault="005334C6" w:rsidP="00793E55">
      <w:pPr>
        <w:ind w:right="-4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 was recognised that organised open water swimming</w:t>
      </w:r>
      <w:r w:rsidR="00C408EE">
        <w:rPr>
          <w:rFonts w:ascii="Arial" w:hAnsi="Arial" w:cs="Arial"/>
          <w:bCs/>
        </w:rPr>
        <w:t>,</w:t>
      </w:r>
      <w:r w:rsidR="004323A7">
        <w:rPr>
          <w:rFonts w:ascii="Arial" w:hAnsi="Arial" w:cs="Arial"/>
          <w:bCs/>
        </w:rPr>
        <w:t xml:space="preserve"> delivered with infrastructure</w:t>
      </w:r>
      <w:r w:rsidR="003E27C4">
        <w:rPr>
          <w:rFonts w:ascii="Arial" w:hAnsi="Arial" w:cs="Arial"/>
          <w:bCs/>
        </w:rPr>
        <w:t xml:space="preserve"> and safety consideration</w:t>
      </w:r>
      <w:r w:rsidR="00C408EE">
        <w:rPr>
          <w:rFonts w:ascii="Arial" w:hAnsi="Arial" w:cs="Arial"/>
          <w:bCs/>
        </w:rPr>
        <w:t>,</w:t>
      </w:r>
      <w:r w:rsidR="00043686">
        <w:rPr>
          <w:rFonts w:ascii="Arial" w:hAnsi="Arial" w:cs="Arial"/>
          <w:bCs/>
        </w:rPr>
        <w:t xml:space="preserve"> such as the </w:t>
      </w:r>
      <w:r w:rsidR="00C408EE">
        <w:rPr>
          <w:rFonts w:ascii="Arial" w:hAnsi="Arial" w:cs="Arial"/>
          <w:bCs/>
        </w:rPr>
        <w:t xml:space="preserve">current </w:t>
      </w:r>
      <w:r w:rsidR="00043686">
        <w:rPr>
          <w:rFonts w:ascii="Arial" w:hAnsi="Arial" w:cs="Arial"/>
          <w:bCs/>
        </w:rPr>
        <w:t xml:space="preserve">Dwr Cymru initiatives being piloted </w:t>
      </w:r>
      <w:r w:rsidR="00FA5A9A">
        <w:rPr>
          <w:rFonts w:ascii="Arial" w:hAnsi="Arial" w:cs="Arial"/>
          <w:bCs/>
        </w:rPr>
        <w:t>on reservoirs</w:t>
      </w:r>
      <w:r w:rsidR="00A10197">
        <w:rPr>
          <w:rFonts w:ascii="Arial" w:hAnsi="Arial" w:cs="Arial"/>
          <w:bCs/>
        </w:rPr>
        <w:t>,</w:t>
      </w:r>
      <w:r w:rsidR="00FA5A9A">
        <w:rPr>
          <w:rFonts w:ascii="Arial" w:hAnsi="Arial" w:cs="Arial"/>
          <w:bCs/>
        </w:rPr>
        <w:t xml:space="preserve"> was different</w:t>
      </w:r>
      <w:r w:rsidR="004911BF">
        <w:rPr>
          <w:rFonts w:ascii="Arial" w:hAnsi="Arial" w:cs="Arial"/>
          <w:bCs/>
        </w:rPr>
        <w:t xml:space="preserve"> </w:t>
      </w:r>
      <w:r w:rsidR="00A10197">
        <w:rPr>
          <w:rFonts w:ascii="Arial" w:hAnsi="Arial" w:cs="Arial"/>
          <w:bCs/>
        </w:rPr>
        <w:t>to wild swimming</w:t>
      </w:r>
      <w:r w:rsidR="00FA5A9A">
        <w:rPr>
          <w:rFonts w:ascii="Arial" w:hAnsi="Arial" w:cs="Arial"/>
          <w:bCs/>
        </w:rPr>
        <w:t>, with this work being commended</w:t>
      </w:r>
      <w:r w:rsidR="00F452DA">
        <w:rPr>
          <w:rFonts w:ascii="Arial" w:hAnsi="Arial" w:cs="Arial"/>
          <w:bCs/>
        </w:rPr>
        <w:t>.</w:t>
      </w:r>
    </w:p>
    <w:p w14:paraId="5CF422D3" w14:textId="1CE8E59A" w:rsidR="00F452DA" w:rsidRDefault="00F452DA" w:rsidP="00793E55">
      <w:pPr>
        <w:ind w:right="-46"/>
        <w:rPr>
          <w:rFonts w:ascii="Arial" w:hAnsi="Arial" w:cs="Arial"/>
          <w:bCs/>
        </w:rPr>
      </w:pPr>
    </w:p>
    <w:p w14:paraId="2DBCFC78" w14:textId="08D8C5FD" w:rsidR="00F452DA" w:rsidRDefault="004D16F4" w:rsidP="00793E55">
      <w:pPr>
        <w:ind w:right="-4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Concerns were</w:t>
      </w:r>
      <w:r w:rsidR="00F452DA">
        <w:rPr>
          <w:rFonts w:ascii="Arial" w:hAnsi="Arial" w:cs="Arial"/>
          <w:bCs/>
        </w:rPr>
        <w:t xml:space="preserve"> noted </w:t>
      </w:r>
      <w:r>
        <w:rPr>
          <w:rFonts w:ascii="Arial" w:hAnsi="Arial" w:cs="Arial"/>
          <w:bCs/>
        </w:rPr>
        <w:t>rela</w:t>
      </w:r>
      <w:r w:rsidR="000B3296">
        <w:rPr>
          <w:rFonts w:ascii="Arial" w:hAnsi="Arial" w:cs="Arial"/>
          <w:bCs/>
        </w:rPr>
        <w:t>ting to</w:t>
      </w:r>
      <w:r w:rsidR="00F452DA">
        <w:rPr>
          <w:rFonts w:ascii="Arial" w:hAnsi="Arial" w:cs="Arial"/>
          <w:bCs/>
        </w:rPr>
        <w:t xml:space="preserve"> public behaviour</w:t>
      </w:r>
      <w:r w:rsidR="000B3296">
        <w:rPr>
          <w:rFonts w:ascii="Arial" w:hAnsi="Arial" w:cs="Arial"/>
          <w:bCs/>
        </w:rPr>
        <w:t xml:space="preserve"> in the </w:t>
      </w:r>
      <w:r w:rsidR="00351D18">
        <w:rPr>
          <w:rFonts w:ascii="Arial" w:hAnsi="Arial" w:cs="Arial"/>
          <w:bCs/>
        </w:rPr>
        <w:t>countryside,</w:t>
      </w:r>
      <w:r w:rsidR="00F452DA">
        <w:rPr>
          <w:rFonts w:ascii="Arial" w:hAnsi="Arial" w:cs="Arial"/>
          <w:bCs/>
        </w:rPr>
        <w:t xml:space="preserve"> though and post lockdown</w:t>
      </w:r>
      <w:r w:rsidR="00351D18">
        <w:rPr>
          <w:rFonts w:ascii="Arial" w:hAnsi="Arial" w:cs="Arial"/>
          <w:bCs/>
        </w:rPr>
        <w:t>,</w:t>
      </w:r>
      <w:r w:rsidR="000270B0">
        <w:rPr>
          <w:rFonts w:ascii="Arial" w:hAnsi="Arial" w:cs="Arial"/>
          <w:bCs/>
        </w:rPr>
        <w:t xml:space="preserve"> leaving field / stock gates open</w:t>
      </w:r>
      <w:r w:rsidR="00CB3808">
        <w:rPr>
          <w:rFonts w:ascii="Arial" w:hAnsi="Arial" w:cs="Arial"/>
          <w:bCs/>
        </w:rPr>
        <w:t xml:space="preserve">, uncontrolled dogs and </w:t>
      </w:r>
      <w:r w:rsidR="00166CEF">
        <w:rPr>
          <w:rFonts w:ascii="Arial" w:hAnsi="Arial" w:cs="Arial"/>
          <w:bCs/>
        </w:rPr>
        <w:t>rubbish and filth</w:t>
      </w:r>
      <w:r w:rsidR="00816275">
        <w:rPr>
          <w:rFonts w:ascii="Arial" w:hAnsi="Arial" w:cs="Arial"/>
          <w:bCs/>
        </w:rPr>
        <w:t xml:space="preserve"> left, which</w:t>
      </w:r>
      <w:r w:rsidR="00F452DA">
        <w:rPr>
          <w:rFonts w:ascii="Arial" w:hAnsi="Arial" w:cs="Arial"/>
          <w:bCs/>
        </w:rPr>
        <w:t xml:space="preserve"> had </w:t>
      </w:r>
      <w:r w:rsidR="00166CEF">
        <w:rPr>
          <w:rFonts w:ascii="Arial" w:hAnsi="Arial" w:cs="Arial"/>
          <w:bCs/>
        </w:rPr>
        <w:t>led to a significant rise in complaints by land</w:t>
      </w:r>
      <w:r w:rsidR="00BD6F0C">
        <w:rPr>
          <w:rFonts w:ascii="Arial" w:hAnsi="Arial" w:cs="Arial"/>
          <w:bCs/>
        </w:rPr>
        <w:t>owners.</w:t>
      </w:r>
      <w:r w:rsidR="00F452DA">
        <w:rPr>
          <w:rFonts w:ascii="Arial" w:hAnsi="Arial" w:cs="Arial"/>
          <w:bCs/>
        </w:rPr>
        <w:t xml:space="preserve"> </w:t>
      </w:r>
    </w:p>
    <w:p w14:paraId="7F302E9B" w14:textId="5FDC4C16" w:rsidR="00816275" w:rsidRDefault="00816275" w:rsidP="00793E55">
      <w:pPr>
        <w:ind w:right="-46"/>
        <w:rPr>
          <w:rFonts w:ascii="Arial" w:hAnsi="Arial" w:cs="Arial"/>
          <w:bCs/>
        </w:rPr>
      </w:pPr>
    </w:p>
    <w:p w14:paraId="215FD264" w14:textId="7B48CC05" w:rsidR="00816275" w:rsidRDefault="00D8224F" w:rsidP="00793E55">
      <w:pPr>
        <w:ind w:right="-4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Dave confirmed that</w:t>
      </w:r>
      <w:r w:rsidR="00F66E2D">
        <w:rPr>
          <w:rFonts w:ascii="Arial" w:hAnsi="Arial" w:cs="Arial"/>
          <w:bCs/>
        </w:rPr>
        <w:t xml:space="preserve"> WG officials had not yet met</w:t>
      </w:r>
      <w:r w:rsidR="00B144A7">
        <w:rPr>
          <w:rFonts w:ascii="Arial" w:hAnsi="Arial" w:cs="Arial"/>
          <w:bCs/>
        </w:rPr>
        <w:t xml:space="preserve"> with</w:t>
      </w:r>
      <w:r w:rsidR="00100396">
        <w:rPr>
          <w:rFonts w:ascii="Arial" w:hAnsi="Arial" w:cs="Arial"/>
          <w:bCs/>
        </w:rPr>
        <w:t xml:space="preserve"> him</w:t>
      </w:r>
      <w:r w:rsidR="001D6142">
        <w:rPr>
          <w:rFonts w:ascii="Arial" w:hAnsi="Arial" w:cs="Arial"/>
          <w:bCs/>
        </w:rPr>
        <w:t xml:space="preserve"> to discuss the feasibility of the groups proposals</w:t>
      </w:r>
      <w:r w:rsidR="00E8274A">
        <w:rPr>
          <w:rFonts w:ascii="Arial" w:hAnsi="Arial" w:cs="Arial"/>
          <w:bCs/>
        </w:rPr>
        <w:t xml:space="preserve"> as </w:t>
      </w:r>
      <w:r w:rsidR="00E31DAE">
        <w:rPr>
          <w:rFonts w:ascii="Arial" w:hAnsi="Arial" w:cs="Arial"/>
          <w:bCs/>
        </w:rPr>
        <w:t>suggested</w:t>
      </w:r>
      <w:r w:rsidR="00E8274A">
        <w:rPr>
          <w:rFonts w:ascii="Arial" w:hAnsi="Arial" w:cs="Arial"/>
          <w:bCs/>
        </w:rPr>
        <w:t xml:space="preserve"> in DM’s response.</w:t>
      </w:r>
    </w:p>
    <w:p w14:paraId="45AF51D6" w14:textId="71E356DC" w:rsidR="00E85A4A" w:rsidRDefault="00E85A4A" w:rsidP="00793E55">
      <w:pPr>
        <w:ind w:right="-46"/>
        <w:rPr>
          <w:rFonts w:ascii="Arial" w:hAnsi="Arial" w:cs="Arial"/>
          <w:bCs/>
        </w:rPr>
      </w:pPr>
    </w:p>
    <w:p w14:paraId="4F226006" w14:textId="6EF8FD45" w:rsidR="00C0702E" w:rsidRDefault="00611A99" w:rsidP="00507C00">
      <w:pPr>
        <w:pStyle w:val="Heading3"/>
      </w:pPr>
      <w:r>
        <w:t>Realistic objectives</w:t>
      </w:r>
      <w:r w:rsidR="008C6A53">
        <w:t xml:space="preserve"> for report to </w:t>
      </w:r>
      <w:r w:rsidR="00162082">
        <w:t>Minister</w:t>
      </w:r>
      <w:r w:rsidR="007A30E6">
        <w:t>,</w:t>
      </w:r>
      <w:r w:rsidR="008C6A53">
        <w:t xml:space="preserve"> </w:t>
      </w:r>
      <w:r w:rsidR="007A30E6">
        <w:t>by</w:t>
      </w:r>
      <w:r w:rsidR="008C6A53">
        <w:t xml:space="preserve"> March 2021</w:t>
      </w:r>
    </w:p>
    <w:p w14:paraId="4BDC23C3" w14:textId="22EA5EC1" w:rsidR="00CE3682" w:rsidRDefault="00822FC7" w:rsidP="00CE3682">
      <w:pPr>
        <w:pStyle w:val="BodyText"/>
      </w:pPr>
      <w:r>
        <w:t>In consideration of the writing of the report, pro</w:t>
      </w:r>
      <w:r w:rsidR="001A3516">
        <w:t>o</w:t>
      </w:r>
      <w:r>
        <w:t>fing with members and the wider consultation</w:t>
      </w:r>
      <w:r w:rsidR="00DC500B">
        <w:t xml:space="preserve"> with NAFW</w:t>
      </w:r>
      <w:r w:rsidR="001A3516">
        <w:t xml:space="preserve"> prior to sending to Minister</w:t>
      </w:r>
      <w:r w:rsidR="00DC500B">
        <w:t xml:space="preserve">, the timeline for </w:t>
      </w:r>
      <w:r w:rsidR="00B12CB3">
        <w:t>our</w:t>
      </w:r>
      <w:r w:rsidR="00DC500B">
        <w:t xml:space="preserve"> work was up </w:t>
      </w:r>
      <w:r w:rsidR="00B12CB3">
        <w:t>to the</w:t>
      </w:r>
      <w:r w:rsidR="00DC500B">
        <w:t xml:space="preserve"> </w:t>
      </w:r>
      <w:r w:rsidR="001A3516">
        <w:t xml:space="preserve">end </w:t>
      </w:r>
      <w:r w:rsidR="00DC500B">
        <w:t>of December</w:t>
      </w:r>
      <w:r w:rsidR="001A3516">
        <w:t>.</w:t>
      </w:r>
    </w:p>
    <w:p w14:paraId="27542A21" w14:textId="38BC15F7" w:rsidR="005249A9" w:rsidRDefault="005249A9" w:rsidP="00CE3682">
      <w:pPr>
        <w:pStyle w:val="BodyText"/>
      </w:pPr>
      <w:r>
        <w:t xml:space="preserve">This timeline and the </w:t>
      </w:r>
      <w:r w:rsidR="00F447B7">
        <w:t>constraints</w:t>
      </w:r>
      <w:r>
        <w:t xml:space="preserve"> of covid</w:t>
      </w:r>
      <w:r w:rsidR="00F447B7">
        <w:t xml:space="preserve"> shape wha</w:t>
      </w:r>
      <w:r w:rsidR="00121857">
        <w:t xml:space="preserve">t is deliverable </w:t>
      </w:r>
      <w:r w:rsidR="0040663D">
        <w:t>in the report</w:t>
      </w:r>
      <w:r w:rsidR="007A30E6">
        <w:t>,</w:t>
      </w:r>
      <w:r w:rsidR="00121857">
        <w:t xml:space="preserve"> although Dave made it</w:t>
      </w:r>
      <w:r w:rsidR="008F007D">
        <w:t xml:space="preserve"> clear that from a WG standpoint, March is a reporting timeline and not the end of the sub-groups work</w:t>
      </w:r>
      <w:r w:rsidR="000B1C9A">
        <w:t>.</w:t>
      </w:r>
      <w:r w:rsidR="0040663D">
        <w:t xml:space="preserve"> It is very much envisaged to continue.</w:t>
      </w:r>
    </w:p>
    <w:p w14:paraId="2CDDAFBD" w14:textId="17A53317" w:rsidR="009A035E" w:rsidRDefault="00746E2A" w:rsidP="00CE3682">
      <w:pPr>
        <w:pStyle w:val="BodyText"/>
      </w:pPr>
      <w:r>
        <w:t>It was agreed that this report represents an opportunity</w:t>
      </w:r>
      <w:r w:rsidR="003248CA">
        <w:t xml:space="preserve"> to </w:t>
      </w:r>
      <w:r w:rsidR="009A035E">
        <w:t>attract and</w:t>
      </w:r>
      <w:r w:rsidR="00012137">
        <w:t xml:space="preserve"> develop </w:t>
      </w:r>
      <w:r w:rsidR="003248CA">
        <w:t>WG enthusiasm</w:t>
      </w:r>
      <w:r w:rsidR="00FE30B4">
        <w:t xml:space="preserve"> and support</w:t>
      </w:r>
      <w:r w:rsidR="00E13814">
        <w:t>,</w:t>
      </w:r>
      <w:r w:rsidR="003248CA">
        <w:t xml:space="preserve"> for </w:t>
      </w:r>
      <w:r w:rsidR="00D820F2">
        <w:t xml:space="preserve">the piloting of </w:t>
      </w:r>
      <w:r w:rsidR="009A035E">
        <w:t>our concepts as the next stage.</w:t>
      </w:r>
    </w:p>
    <w:p w14:paraId="5BE7F6D1" w14:textId="22077592" w:rsidR="00AC7A32" w:rsidRDefault="00AC7A32" w:rsidP="00CE3682">
      <w:pPr>
        <w:pStyle w:val="BodyText"/>
      </w:pPr>
      <w:r>
        <w:t>Ther</w:t>
      </w:r>
      <w:r w:rsidR="00413CE6">
        <w:t xml:space="preserve">e is a requirement for </w:t>
      </w:r>
      <w:r w:rsidR="00E816C0">
        <w:t>members</w:t>
      </w:r>
      <w:r w:rsidR="00413CE6">
        <w:t xml:space="preserve"> to share the concepts that the grou</w:t>
      </w:r>
      <w:r w:rsidR="00E816C0">
        <w:t>p</w:t>
      </w:r>
      <w:r w:rsidR="00413CE6">
        <w:t xml:space="preserve"> </w:t>
      </w:r>
      <w:r w:rsidR="00D9303E">
        <w:t>are</w:t>
      </w:r>
      <w:r w:rsidR="00413CE6">
        <w:t xml:space="preserve"> considering</w:t>
      </w:r>
      <w:r w:rsidR="00A629A2">
        <w:t>,</w:t>
      </w:r>
      <w:r w:rsidR="00413CE6">
        <w:t xml:space="preserve"> with</w:t>
      </w:r>
      <w:r w:rsidR="00823D59">
        <w:t xml:space="preserve"> their wider membership</w:t>
      </w:r>
      <w:r w:rsidR="00BC2D75">
        <w:t>. As such. i</w:t>
      </w:r>
      <w:r w:rsidR="00823D59">
        <w:t>t was restated that</w:t>
      </w:r>
      <w:r w:rsidR="007A4414">
        <w:t xml:space="preserve"> we are looking </w:t>
      </w:r>
      <w:r w:rsidR="007E5A08">
        <w:t>to develop and test ideas and concepts</w:t>
      </w:r>
      <w:r w:rsidR="00342B49">
        <w:t xml:space="preserve"> </w:t>
      </w:r>
      <w:r w:rsidR="007E5A08">
        <w:t xml:space="preserve">which will hopefully </w:t>
      </w:r>
      <w:r w:rsidR="00A629A2">
        <w:t>deliver</w:t>
      </w:r>
      <w:r w:rsidR="00D34581">
        <w:t xml:space="preserve"> an </w:t>
      </w:r>
      <w:r w:rsidR="00A629A2">
        <w:t>equitable and</w:t>
      </w:r>
      <w:r w:rsidR="00D34581">
        <w:t xml:space="preserve"> sustainable solution to </w:t>
      </w:r>
      <w:r w:rsidR="00A629A2">
        <w:t>access</w:t>
      </w:r>
      <w:r w:rsidR="00D34581">
        <w:t xml:space="preserve"> to water. </w:t>
      </w:r>
      <w:r w:rsidR="001A56AF">
        <w:t xml:space="preserve">We are not looking to </w:t>
      </w:r>
      <w:r w:rsidR="00342B49">
        <w:t xml:space="preserve">take dogmatic decisions and </w:t>
      </w:r>
      <w:r w:rsidR="00A629A2">
        <w:t>enforce</w:t>
      </w:r>
      <w:r w:rsidR="00342B49">
        <w:t xml:space="preserve"> or impose them.</w:t>
      </w:r>
    </w:p>
    <w:p w14:paraId="58D08E6F" w14:textId="23F596F2" w:rsidR="00696382" w:rsidRDefault="00696382" w:rsidP="00CE3682">
      <w:pPr>
        <w:pStyle w:val="BodyText"/>
      </w:pPr>
      <w:r>
        <w:t xml:space="preserve">A realistic objective is to </w:t>
      </w:r>
      <w:r w:rsidR="006823A7">
        <w:t>specify</w:t>
      </w:r>
      <w:r w:rsidR="006548E8">
        <w:t xml:space="preserve"> the process and objectives for a pilot, </w:t>
      </w:r>
      <w:r w:rsidR="002845C6">
        <w:t>identifying a list of rivers</w:t>
      </w:r>
      <w:r w:rsidR="00E13814">
        <w:t>,</w:t>
      </w:r>
      <w:r w:rsidR="002845C6">
        <w:t xml:space="preserve"> of differ</w:t>
      </w:r>
      <w:r w:rsidR="00E13814">
        <w:t>ing</w:t>
      </w:r>
      <w:r w:rsidR="002845C6">
        <w:t xml:space="preserve"> </w:t>
      </w:r>
      <w:r w:rsidR="00507BDD">
        <w:t>characteristics and challenges</w:t>
      </w:r>
      <w:r w:rsidR="00562345">
        <w:t>,</w:t>
      </w:r>
      <w:r w:rsidR="000566D5">
        <w:t xml:space="preserve"> focusing on the approach and process for a pilot</w:t>
      </w:r>
      <w:r w:rsidR="00DA6673">
        <w:t>.</w:t>
      </w:r>
      <w:r w:rsidR="004919DC">
        <w:t xml:space="preserve"> This </w:t>
      </w:r>
      <w:r w:rsidR="009F2688">
        <w:t xml:space="preserve">would identify the </w:t>
      </w:r>
      <w:r w:rsidR="00BA523D">
        <w:t>differing</w:t>
      </w:r>
      <w:r w:rsidR="009F2688">
        <w:t xml:space="preserve"> challenges</w:t>
      </w:r>
      <w:r w:rsidR="009A44B5">
        <w:t xml:space="preserve"> for example</w:t>
      </w:r>
      <w:r w:rsidR="00272370">
        <w:t xml:space="preserve"> those of a</w:t>
      </w:r>
      <w:r w:rsidR="009F2688">
        <w:t xml:space="preserve"> Welsh boarder river</w:t>
      </w:r>
      <w:r w:rsidR="00281B9D">
        <w:t xml:space="preserve"> in contrast to those of a mid</w:t>
      </w:r>
      <w:r w:rsidR="00BA523D">
        <w:t>- Wales one.</w:t>
      </w:r>
    </w:p>
    <w:p w14:paraId="37588A51" w14:textId="3F7D4299" w:rsidR="007A1C47" w:rsidRDefault="00794271" w:rsidP="00CE3682">
      <w:pPr>
        <w:pStyle w:val="BodyText"/>
      </w:pPr>
      <w:r>
        <w:t>Dave is to circulate a list of previous and current VAA’s for members to</w:t>
      </w:r>
      <w:r w:rsidR="00EA5676">
        <w:t xml:space="preserve"> consider and reply with</w:t>
      </w:r>
      <w:r w:rsidR="00DB6F24">
        <w:t xml:space="preserve"> </w:t>
      </w:r>
      <w:r w:rsidR="00C50248">
        <w:t>factors of success and failure</w:t>
      </w:r>
      <w:r w:rsidR="00F764DE">
        <w:t>, anonymously to present informed understanding</w:t>
      </w:r>
      <w:r w:rsidR="002E1788">
        <w:t xml:space="preserve"> for pilot challenges as well as to answer</w:t>
      </w:r>
      <w:r w:rsidR="00680C59">
        <w:t xml:space="preserve">ing </w:t>
      </w:r>
      <w:r w:rsidR="00201CDB">
        <w:t>DM’s question.</w:t>
      </w:r>
    </w:p>
    <w:p w14:paraId="4370CCE3" w14:textId="32319B32" w:rsidR="00201CDB" w:rsidRDefault="009F3DFB" w:rsidP="00CE3682">
      <w:pPr>
        <w:pStyle w:val="BodyText"/>
      </w:pPr>
      <w:r>
        <w:t>It was re</w:t>
      </w:r>
      <w:r w:rsidR="009B100E">
        <w:t>co</w:t>
      </w:r>
      <w:r>
        <w:t>gnised that a meaningful pi</w:t>
      </w:r>
      <w:r w:rsidR="00B36C8C">
        <w:t>l</w:t>
      </w:r>
      <w:r>
        <w:t xml:space="preserve">ot would take </w:t>
      </w:r>
      <w:r w:rsidR="00B36C8C">
        <w:t>in excess</w:t>
      </w:r>
      <w:r>
        <w:t xml:space="preserve"> of 6-months to conduct and would have cost implications that will need to </w:t>
      </w:r>
      <w:r w:rsidR="009B100E">
        <w:t>be quantified and funded.</w:t>
      </w:r>
    </w:p>
    <w:p w14:paraId="341B976B" w14:textId="6459F799" w:rsidR="00B36C8C" w:rsidRDefault="00A623E2" w:rsidP="00CE3682">
      <w:pPr>
        <w:pStyle w:val="BodyText"/>
      </w:pPr>
      <w:r>
        <w:t>It was agreed that we should re</w:t>
      </w:r>
      <w:r w:rsidR="009D21D7">
        <w:t>-</w:t>
      </w:r>
      <w:r>
        <w:t>visit the Mawddach report and Dave will re-circulate this</w:t>
      </w:r>
      <w:r w:rsidR="00E13C8C">
        <w:t>.</w:t>
      </w:r>
    </w:p>
    <w:p w14:paraId="4AFC7D59" w14:textId="77777777" w:rsidR="009D21D7" w:rsidRDefault="009D21D7" w:rsidP="00CE3682">
      <w:pPr>
        <w:pStyle w:val="BodyText"/>
      </w:pPr>
    </w:p>
    <w:p w14:paraId="3A0E14C1" w14:textId="2A7B0917" w:rsidR="00E13C8C" w:rsidRDefault="00E13C8C" w:rsidP="00CE3682">
      <w:pPr>
        <w:pStyle w:val="BodyText"/>
      </w:pPr>
      <w:r>
        <w:lastRenderedPageBreak/>
        <w:t xml:space="preserve">The </w:t>
      </w:r>
      <w:r w:rsidR="00346AE0">
        <w:t xml:space="preserve">key </w:t>
      </w:r>
      <w:r w:rsidR="00217E29">
        <w:t>components</w:t>
      </w:r>
      <w:r w:rsidR="00346AE0">
        <w:t xml:space="preserve"> of our report </w:t>
      </w:r>
      <w:r w:rsidR="00ED0CCD">
        <w:t>were agreed as comprising the 4 Ps</w:t>
      </w:r>
    </w:p>
    <w:p w14:paraId="27935123" w14:textId="155E3344" w:rsidR="00097F04" w:rsidRDefault="00097F04" w:rsidP="00097F04">
      <w:pPr>
        <w:pStyle w:val="BodyText"/>
        <w:numPr>
          <w:ilvl w:val="0"/>
          <w:numId w:val="25"/>
        </w:numPr>
      </w:pPr>
      <w:r>
        <w:t>Principles</w:t>
      </w:r>
    </w:p>
    <w:p w14:paraId="59E16568" w14:textId="2BBD565F" w:rsidR="00097F04" w:rsidRDefault="00097F04" w:rsidP="00097F04">
      <w:pPr>
        <w:pStyle w:val="BodyText"/>
        <w:numPr>
          <w:ilvl w:val="0"/>
          <w:numId w:val="25"/>
        </w:numPr>
      </w:pPr>
      <w:r>
        <w:t>Process</w:t>
      </w:r>
    </w:p>
    <w:p w14:paraId="19A735B5" w14:textId="3EAD0779" w:rsidR="00097F04" w:rsidRDefault="00217E29" w:rsidP="00097F04">
      <w:pPr>
        <w:pStyle w:val="BodyText"/>
        <w:numPr>
          <w:ilvl w:val="0"/>
          <w:numId w:val="25"/>
        </w:numPr>
      </w:pPr>
      <w:r>
        <w:t>Pilot</w:t>
      </w:r>
      <w:r w:rsidR="00097032">
        <w:t xml:space="preserve"> </w:t>
      </w:r>
      <w:r w:rsidR="00C62999">
        <w:t>Specification</w:t>
      </w:r>
    </w:p>
    <w:p w14:paraId="42A9791D" w14:textId="426E84CA" w:rsidR="00097F04" w:rsidRDefault="00217E29" w:rsidP="00097F04">
      <w:pPr>
        <w:pStyle w:val="BodyText"/>
        <w:numPr>
          <w:ilvl w:val="0"/>
          <w:numId w:val="25"/>
        </w:numPr>
      </w:pPr>
      <w:r>
        <w:t>Past learning</w:t>
      </w:r>
    </w:p>
    <w:p w14:paraId="24E91BFE" w14:textId="05A7669F" w:rsidR="00217E29" w:rsidRDefault="00217E29" w:rsidP="00217E29">
      <w:pPr>
        <w:pStyle w:val="BodyText"/>
      </w:pPr>
      <w:r>
        <w:t xml:space="preserve">It was agreed to </w:t>
      </w:r>
      <w:r w:rsidR="00DB4E46">
        <w:t>reconvene</w:t>
      </w:r>
      <w:r w:rsidR="00EA05EB">
        <w:t xml:space="preserve"> at 2pm on 5</w:t>
      </w:r>
      <w:r w:rsidR="00EA05EB" w:rsidRPr="00EA05EB">
        <w:rPr>
          <w:vertAlign w:val="superscript"/>
        </w:rPr>
        <w:t>th</w:t>
      </w:r>
      <w:r w:rsidR="00EA05EB">
        <w:t xml:space="preserve"> November</w:t>
      </w:r>
      <w:r w:rsidR="00DB4E46">
        <w:t xml:space="preserve"> to</w:t>
      </w:r>
      <w:r w:rsidR="005A012D">
        <w:t xml:space="preserve"> bottom out</w:t>
      </w:r>
      <w:r w:rsidR="00C71F99">
        <w:t xml:space="preserve"> </w:t>
      </w:r>
      <w:r w:rsidR="004642B4">
        <w:t>a</w:t>
      </w:r>
      <w:r w:rsidR="00C71F99">
        <w:t xml:space="preserve"> consultation process </w:t>
      </w:r>
      <w:r w:rsidR="004642B4">
        <w:t>that we can all support.</w:t>
      </w:r>
      <w:bookmarkStart w:id="0" w:name="_GoBack"/>
      <w:bookmarkEnd w:id="0"/>
    </w:p>
    <w:p w14:paraId="021893AB" w14:textId="6A45E3D3" w:rsidR="004642B4" w:rsidRDefault="004642B4" w:rsidP="00217E29">
      <w:pPr>
        <w:pStyle w:val="BodyText"/>
      </w:pPr>
      <w:r>
        <w:t xml:space="preserve">Members are </w:t>
      </w:r>
      <w:r w:rsidR="009E1B9C">
        <w:t>encouraged</w:t>
      </w:r>
      <w:r>
        <w:t xml:space="preserve"> to</w:t>
      </w:r>
      <w:r w:rsidR="00C212EA">
        <w:t xml:space="preserve"> share any </w:t>
      </w:r>
      <w:r w:rsidR="009E1B9C">
        <w:t>relevant</w:t>
      </w:r>
      <w:r w:rsidR="00C212EA">
        <w:t xml:space="preserve"> </w:t>
      </w:r>
      <w:r w:rsidR="009E1B9C">
        <w:t>components</w:t>
      </w:r>
      <w:r w:rsidR="00C212EA">
        <w:t xml:space="preserve"> from </w:t>
      </w:r>
      <w:r w:rsidR="00A07A08">
        <w:t xml:space="preserve">previous experience </w:t>
      </w:r>
      <w:r w:rsidR="00C62999">
        <w:t>of</w:t>
      </w:r>
      <w:r w:rsidR="00A07A08">
        <w:t xml:space="preserve"> access</w:t>
      </w:r>
      <w:r w:rsidR="00C62999">
        <w:t xml:space="preserve"> arrangements</w:t>
      </w:r>
      <w:r w:rsidR="00A07A08">
        <w:t>, positive and negative</w:t>
      </w:r>
      <w:r w:rsidR="00E45269">
        <w:t xml:space="preserve"> with Dave </w:t>
      </w:r>
      <w:r w:rsidR="006E73E6">
        <w:t xml:space="preserve">and </w:t>
      </w:r>
      <w:r w:rsidR="00E45269">
        <w:t>the group</w:t>
      </w:r>
      <w:r w:rsidR="006E73E6">
        <w:t>. Dave will look to pull this together</w:t>
      </w:r>
      <w:r w:rsidR="009E1B9C">
        <w:t xml:space="preserve">, ideally as </w:t>
      </w:r>
      <w:r w:rsidR="008F5424">
        <w:t xml:space="preserve">a SWOT </w:t>
      </w:r>
      <w:r w:rsidR="009E1B9C">
        <w:t>matrix.</w:t>
      </w:r>
    </w:p>
    <w:p w14:paraId="0217822C" w14:textId="78B7040B" w:rsidR="00A6388F" w:rsidRDefault="00A6388F" w:rsidP="00217E29">
      <w:pPr>
        <w:pStyle w:val="BodyText"/>
      </w:pPr>
      <w:r>
        <w:t xml:space="preserve">It is recognised that members are giving their time </w:t>
      </w:r>
      <w:r w:rsidR="00144B1A">
        <w:t xml:space="preserve">freely, against a </w:t>
      </w:r>
      <w:r w:rsidR="006B7A50">
        <w:t>backdrop</w:t>
      </w:r>
      <w:r w:rsidR="00144B1A">
        <w:t xml:space="preserve"> </w:t>
      </w:r>
      <w:r w:rsidR="00AE29D8">
        <w:t>o</w:t>
      </w:r>
      <w:r w:rsidR="00144B1A">
        <w:t>f</w:t>
      </w:r>
      <w:r w:rsidR="003213AD">
        <w:t xml:space="preserve"> very</w:t>
      </w:r>
      <w:r w:rsidR="00144B1A">
        <w:t xml:space="preserve"> limited resource, </w:t>
      </w:r>
      <w:r w:rsidR="00061384">
        <w:t>t</w:t>
      </w:r>
      <w:r w:rsidR="00144B1A">
        <w:t xml:space="preserve">ime and </w:t>
      </w:r>
      <w:r w:rsidR="00061384">
        <w:t>f</w:t>
      </w:r>
      <w:r w:rsidR="00144B1A">
        <w:t>unding</w:t>
      </w:r>
      <w:r w:rsidR="00061384">
        <w:t xml:space="preserve"> which will need </w:t>
      </w:r>
      <w:r w:rsidR="00AE29D8">
        <w:t>realistic consideration as this work continues in 2021.</w:t>
      </w:r>
    </w:p>
    <w:p w14:paraId="1F0C1312" w14:textId="77777777" w:rsidR="004642B4" w:rsidRDefault="004642B4" w:rsidP="00217E29">
      <w:pPr>
        <w:pStyle w:val="BodyText"/>
      </w:pPr>
    </w:p>
    <w:p w14:paraId="776CC4FC" w14:textId="5878C9AC" w:rsidR="000B1C9A" w:rsidRPr="00CE3682" w:rsidRDefault="003248CA" w:rsidP="00CE3682">
      <w:pPr>
        <w:pStyle w:val="BodyText"/>
      </w:pPr>
      <w:r>
        <w:t xml:space="preserve"> </w:t>
      </w:r>
    </w:p>
    <w:p w14:paraId="27787BDA" w14:textId="3B615ECC" w:rsidR="0064039F" w:rsidRPr="0066408F" w:rsidRDefault="0064039F" w:rsidP="0066408F">
      <w:pPr>
        <w:pStyle w:val="BodyText"/>
      </w:pPr>
    </w:p>
    <w:sectPr w:rsidR="0064039F" w:rsidRPr="0066408F" w:rsidSect="00EF38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20" w:h="16840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C6F28" w14:textId="77777777" w:rsidR="00526004" w:rsidRDefault="00526004" w:rsidP="003B1B95">
      <w:r>
        <w:separator/>
      </w:r>
    </w:p>
  </w:endnote>
  <w:endnote w:type="continuationSeparator" w:id="0">
    <w:p w14:paraId="79C19640" w14:textId="77777777" w:rsidR="00526004" w:rsidRDefault="00526004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9796D" w14:textId="77777777" w:rsidR="009576DE" w:rsidRDefault="00957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B9B13" w14:textId="77777777" w:rsidR="009576DE" w:rsidRDefault="009576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913B4" w14:textId="77777777" w:rsidR="009576DE" w:rsidRDefault="00957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1C523" w14:textId="77777777" w:rsidR="00526004" w:rsidRDefault="00526004" w:rsidP="003B1B95">
      <w:r>
        <w:separator/>
      </w:r>
    </w:p>
  </w:footnote>
  <w:footnote w:type="continuationSeparator" w:id="0">
    <w:p w14:paraId="6943C4AA" w14:textId="77777777" w:rsidR="00526004" w:rsidRDefault="00526004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92DCD" w14:textId="77777777" w:rsidR="009576DE" w:rsidRDefault="00957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3739A" w14:textId="448CACF6" w:rsidR="00881C67" w:rsidRDefault="00881C67" w:rsidP="00580178">
    <w:pPr>
      <w:pStyle w:val="Header"/>
    </w:pPr>
  </w:p>
  <w:p w14:paraId="63B3739B" w14:textId="77777777" w:rsidR="00881C67" w:rsidRDefault="00881C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3739E" w14:textId="2DF1AE6E" w:rsidR="00881C67" w:rsidRDefault="004F15CD" w:rsidP="00EA46A6">
    <w:pPr>
      <w:pStyle w:val="BodyText"/>
    </w:pPr>
    <w:r>
      <w:rPr>
        <w:noProof/>
      </w:rPr>
      <w:drawing>
        <wp:inline distT="0" distB="0" distL="0" distR="0" wp14:anchorId="63B373A0" wp14:editId="2C9FAA49">
          <wp:extent cx="1357200" cy="961200"/>
          <wp:effectExtent l="0" t="0" r="0" b="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- NRW st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" w15:restartNumberingAfterBreak="0">
    <w:nsid w:val="25072F77"/>
    <w:multiLevelType w:val="hybridMultilevel"/>
    <w:tmpl w:val="42AE5BDA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18FA"/>
    <w:multiLevelType w:val="multilevel"/>
    <w:tmpl w:val="5DE0D522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4" w15:restartNumberingAfterBreak="0">
    <w:nsid w:val="3CF139A5"/>
    <w:multiLevelType w:val="hybridMultilevel"/>
    <w:tmpl w:val="6E94BC66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45186F5B"/>
    <w:multiLevelType w:val="hybridMultilevel"/>
    <w:tmpl w:val="CD6C639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B4C6F74"/>
    <w:multiLevelType w:val="hybridMultilevel"/>
    <w:tmpl w:val="23A4A8C8"/>
    <w:lvl w:ilvl="0" w:tplc="B8CCFC06"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8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9" w15:restartNumberingAfterBreak="0">
    <w:nsid w:val="599B60BC"/>
    <w:multiLevelType w:val="hybridMultilevel"/>
    <w:tmpl w:val="A2B20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112D0"/>
    <w:multiLevelType w:val="hybridMultilevel"/>
    <w:tmpl w:val="E67CA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F408F"/>
    <w:multiLevelType w:val="hybridMultilevel"/>
    <w:tmpl w:val="E9088A80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6BF44D4E"/>
    <w:multiLevelType w:val="hybridMultilevel"/>
    <w:tmpl w:val="C45CB9B6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4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8"/>
  </w:num>
  <w:num w:numId="8">
    <w:abstractNumId w:val="0"/>
  </w:num>
  <w:num w:numId="9">
    <w:abstractNumId w:val="0"/>
  </w:num>
  <w:num w:numId="10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8"/>
  </w:num>
  <w:num w:numId="12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>
    <w:abstractNumId w:val="8"/>
  </w:num>
  <w:num w:numId="14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8"/>
  </w:num>
  <w:num w:numId="16">
    <w:abstractNumId w:val="1"/>
  </w:num>
  <w:num w:numId="17">
    <w:abstractNumId w:val="12"/>
  </w:num>
  <w:num w:numId="18">
    <w:abstractNumId w:val="7"/>
  </w:num>
  <w:num w:numId="19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0">
    <w:abstractNumId w:val="10"/>
  </w:num>
  <w:num w:numId="21">
    <w:abstractNumId w:val="11"/>
  </w:num>
  <w:num w:numId="22">
    <w:abstractNumId w:val="4"/>
  </w:num>
  <w:num w:numId="23">
    <w:abstractNumId w:val="5"/>
  </w:num>
  <w:num w:numId="24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360" w:hanging="360"/>
        </w:pPr>
        <w:rPr>
          <w:rFonts w:ascii="Symbol" w:hAnsi="Symbol" w:hint="default"/>
          <w:u w:color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4097" strokecolor="#0091a5">
      <v:stroke color="#0091a5" weight="1pt"/>
      <o:colormru v:ext="edit" colors="#0091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67"/>
    <w:rsid w:val="00004C88"/>
    <w:rsid w:val="00012137"/>
    <w:rsid w:val="000270B0"/>
    <w:rsid w:val="0003584B"/>
    <w:rsid w:val="00043686"/>
    <w:rsid w:val="000510D8"/>
    <w:rsid w:val="000566D5"/>
    <w:rsid w:val="00061384"/>
    <w:rsid w:val="0006469D"/>
    <w:rsid w:val="00077F32"/>
    <w:rsid w:val="00081B13"/>
    <w:rsid w:val="000834A0"/>
    <w:rsid w:val="0008668D"/>
    <w:rsid w:val="00086B65"/>
    <w:rsid w:val="00097032"/>
    <w:rsid w:val="00097F04"/>
    <w:rsid w:val="000B1C9A"/>
    <w:rsid w:val="000B3296"/>
    <w:rsid w:val="000D1041"/>
    <w:rsid w:val="000D42BC"/>
    <w:rsid w:val="000E794D"/>
    <w:rsid w:val="0010023A"/>
    <w:rsid w:val="00100396"/>
    <w:rsid w:val="0010609E"/>
    <w:rsid w:val="00111C12"/>
    <w:rsid w:val="00116B14"/>
    <w:rsid w:val="00121857"/>
    <w:rsid w:val="00124C2B"/>
    <w:rsid w:val="00127FA2"/>
    <w:rsid w:val="00144B1A"/>
    <w:rsid w:val="00153805"/>
    <w:rsid w:val="0016025D"/>
    <w:rsid w:val="0016151B"/>
    <w:rsid w:val="00162082"/>
    <w:rsid w:val="00163204"/>
    <w:rsid w:val="00166CEF"/>
    <w:rsid w:val="0019302E"/>
    <w:rsid w:val="001A3516"/>
    <w:rsid w:val="001A56AF"/>
    <w:rsid w:val="001B5CAB"/>
    <w:rsid w:val="001B7DDC"/>
    <w:rsid w:val="001D58F7"/>
    <w:rsid w:val="001D6142"/>
    <w:rsid w:val="001E34B7"/>
    <w:rsid w:val="001F4D2C"/>
    <w:rsid w:val="00201CDB"/>
    <w:rsid w:val="00217E29"/>
    <w:rsid w:val="002266A5"/>
    <w:rsid w:val="00227FCF"/>
    <w:rsid w:val="002310C5"/>
    <w:rsid w:val="0024267B"/>
    <w:rsid w:val="0024550F"/>
    <w:rsid w:val="00246386"/>
    <w:rsid w:val="0026328C"/>
    <w:rsid w:val="002716F0"/>
    <w:rsid w:val="00272370"/>
    <w:rsid w:val="00281B9D"/>
    <w:rsid w:val="002845C6"/>
    <w:rsid w:val="00295704"/>
    <w:rsid w:val="002973A3"/>
    <w:rsid w:val="002B0FE6"/>
    <w:rsid w:val="002B393A"/>
    <w:rsid w:val="002C08B9"/>
    <w:rsid w:val="002C1957"/>
    <w:rsid w:val="002C7D1B"/>
    <w:rsid w:val="002D1C88"/>
    <w:rsid w:val="002D1E23"/>
    <w:rsid w:val="002E065C"/>
    <w:rsid w:val="002E1788"/>
    <w:rsid w:val="002F3CF9"/>
    <w:rsid w:val="002F4B81"/>
    <w:rsid w:val="00301855"/>
    <w:rsid w:val="00301FE3"/>
    <w:rsid w:val="00305BA9"/>
    <w:rsid w:val="0031421F"/>
    <w:rsid w:val="003213AD"/>
    <w:rsid w:val="00323656"/>
    <w:rsid w:val="003243F4"/>
    <w:rsid w:val="003248CA"/>
    <w:rsid w:val="00325394"/>
    <w:rsid w:val="003341B3"/>
    <w:rsid w:val="00342B49"/>
    <w:rsid w:val="00346AE0"/>
    <w:rsid w:val="00351D18"/>
    <w:rsid w:val="00366E8B"/>
    <w:rsid w:val="0037188A"/>
    <w:rsid w:val="00391718"/>
    <w:rsid w:val="00396034"/>
    <w:rsid w:val="003A287C"/>
    <w:rsid w:val="003A37E6"/>
    <w:rsid w:val="003A4B9C"/>
    <w:rsid w:val="003B1B95"/>
    <w:rsid w:val="003C2252"/>
    <w:rsid w:val="003E27C4"/>
    <w:rsid w:val="003E31B8"/>
    <w:rsid w:val="003F07CD"/>
    <w:rsid w:val="0040663D"/>
    <w:rsid w:val="00407B03"/>
    <w:rsid w:val="00413CE6"/>
    <w:rsid w:val="00415746"/>
    <w:rsid w:val="00421C65"/>
    <w:rsid w:val="004323A7"/>
    <w:rsid w:val="004363C5"/>
    <w:rsid w:val="00436A14"/>
    <w:rsid w:val="00440407"/>
    <w:rsid w:val="004472B8"/>
    <w:rsid w:val="004517DE"/>
    <w:rsid w:val="004642B4"/>
    <w:rsid w:val="004747A2"/>
    <w:rsid w:val="00475FFC"/>
    <w:rsid w:val="004911BF"/>
    <w:rsid w:val="00491598"/>
    <w:rsid w:val="004919DC"/>
    <w:rsid w:val="004A2C4D"/>
    <w:rsid w:val="004A7523"/>
    <w:rsid w:val="004B4D3A"/>
    <w:rsid w:val="004B55D4"/>
    <w:rsid w:val="004C3CD5"/>
    <w:rsid w:val="004C51DC"/>
    <w:rsid w:val="004D16F4"/>
    <w:rsid w:val="004D5679"/>
    <w:rsid w:val="004D606F"/>
    <w:rsid w:val="004E070B"/>
    <w:rsid w:val="004E21FB"/>
    <w:rsid w:val="004F15CD"/>
    <w:rsid w:val="00503922"/>
    <w:rsid w:val="00504C76"/>
    <w:rsid w:val="00507478"/>
    <w:rsid w:val="00507BDD"/>
    <w:rsid w:val="00507C00"/>
    <w:rsid w:val="005118F5"/>
    <w:rsid w:val="0051775A"/>
    <w:rsid w:val="005249A9"/>
    <w:rsid w:val="00526004"/>
    <w:rsid w:val="00531EC8"/>
    <w:rsid w:val="005334C6"/>
    <w:rsid w:val="005364A1"/>
    <w:rsid w:val="0054594B"/>
    <w:rsid w:val="0055062E"/>
    <w:rsid w:val="00552D0B"/>
    <w:rsid w:val="0055749D"/>
    <w:rsid w:val="00562345"/>
    <w:rsid w:val="00567857"/>
    <w:rsid w:val="0057351C"/>
    <w:rsid w:val="00580178"/>
    <w:rsid w:val="005832FC"/>
    <w:rsid w:val="005A012D"/>
    <w:rsid w:val="005A0D52"/>
    <w:rsid w:val="005B00A8"/>
    <w:rsid w:val="005B301B"/>
    <w:rsid w:val="005C5EE6"/>
    <w:rsid w:val="005F0F03"/>
    <w:rsid w:val="005F39CC"/>
    <w:rsid w:val="00605DB4"/>
    <w:rsid w:val="00611A99"/>
    <w:rsid w:val="006217CA"/>
    <w:rsid w:val="0064039F"/>
    <w:rsid w:val="006458C9"/>
    <w:rsid w:val="006548E8"/>
    <w:rsid w:val="00657A9F"/>
    <w:rsid w:val="0066120C"/>
    <w:rsid w:val="0066408F"/>
    <w:rsid w:val="00666BB5"/>
    <w:rsid w:val="006760AA"/>
    <w:rsid w:val="00680C59"/>
    <w:rsid w:val="006823A7"/>
    <w:rsid w:val="00694E5F"/>
    <w:rsid w:val="00696382"/>
    <w:rsid w:val="006A0589"/>
    <w:rsid w:val="006B106E"/>
    <w:rsid w:val="006B620B"/>
    <w:rsid w:val="006B6B40"/>
    <w:rsid w:val="006B7A50"/>
    <w:rsid w:val="006D6756"/>
    <w:rsid w:val="006E1121"/>
    <w:rsid w:val="006E6741"/>
    <w:rsid w:val="006E73E6"/>
    <w:rsid w:val="006E7FA2"/>
    <w:rsid w:val="006F2A9B"/>
    <w:rsid w:val="00707251"/>
    <w:rsid w:val="0073252A"/>
    <w:rsid w:val="00733475"/>
    <w:rsid w:val="00746E2A"/>
    <w:rsid w:val="0075201E"/>
    <w:rsid w:val="00752A79"/>
    <w:rsid w:val="00763EA5"/>
    <w:rsid w:val="00773040"/>
    <w:rsid w:val="00780D50"/>
    <w:rsid w:val="00783751"/>
    <w:rsid w:val="00783CEA"/>
    <w:rsid w:val="007842DF"/>
    <w:rsid w:val="00793E55"/>
    <w:rsid w:val="00794271"/>
    <w:rsid w:val="00794C61"/>
    <w:rsid w:val="007A1C47"/>
    <w:rsid w:val="007A30E6"/>
    <w:rsid w:val="007A4414"/>
    <w:rsid w:val="007A78C9"/>
    <w:rsid w:val="007B4123"/>
    <w:rsid w:val="007C5B9E"/>
    <w:rsid w:val="007C7F2F"/>
    <w:rsid w:val="007E1E0C"/>
    <w:rsid w:val="007E5A08"/>
    <w:rsid w:val="007E600B"/>
    <w:rsid w:val="007F00CC"/>
    <w:rsid w:val="00816275"/>
    <w:rsid w:val="00820898"/>
    <w:rsid w:val="00821923"/>
    <w:rsid w:val="00822FC7"/>
    <w:rsid w:val="00823D59"/>
    <w:rsid w:val="00824327"/>
    <w:rsid w:val="00832030"/>
    <w:rsid w:val="00840460"/>
    <w:rsid w:val="00842FC5"/>
    <w:rsid w:val="0084707A"/>
    <w:rsid w:val="0085223F"/>
    <w:rsid w:val="00861D04"/>
    <w:rsid w:val="008664EF"/>
    <w:rsid w:val="0087348A"/>
    <w:rsid w:val="00875D8F"/>
    <w:rsid w:val="00881C67"/>
    <w:rsid w:val="008837A9"/>
    <w:rsid w:val="0089326A"/>
    <w:rsid w:val="00897388"/>
    <w:rsid w:val="008A0F5F"/>
    <w:rsid w:val="008A28D6"/>
    <w:rsid w:val="008A56C7"/>
    <w:rsid w:val="008C007F"/>
    <w:rsid w:val="008C6A53"/>
    <w:rsid w:val="008D35A5"/>
    <w:rsid w:val="008D7BE5"/>
    <w:rsid w:val="008E4F91"/>
    <w:rsid w:val="008E6805"/>
    <w:rsid w:val="008F007D"/>
    <w:rsid w:val="008F11CB"/>
    <w:rsid w:val="008F1FCC"/>
    <w:rsid w:val="008F5424"/>
    <w:rsid w:val="009020F6"/>
    <w:rsid w:val="0090440C"/>
    <w:rsid w:val="0090444B"/>
    <w:rsid w:val="00911BFC"/>
    <w:rsid w:val="00922589"/>
    <w:rsid w:val="0095246A"/>
    <w:rsid w:val="009576DE"/>
    <w:rsid w:val="00967FB8"/>
    <w:rsid w:val="009748A4"/>
    <w:rsid w:val="00977CDE"/>
    <w:rsid w:val="009930C2"/>
    <w:rsid w:val="009A035E"/>
    <w:rsid w:val="009A383A"/>
    <w:rsid w:val="009A44B5"/>
    <w:rsid w:val="009B100E"/>
    <w:rsid w:val="009B37B8"/>
    <w:rsid w:val="009B7B98"/>
    <w:rsid w:val="009D21D7"/>
    <w:rsid w:val="009E1B9C"/>
    <w:rsid w:val="009F2688"/>
    <w:rsid w:val="009F3DFB"/>
    <w:rsid w:val="009F79F4"/>
    <w:rsid w:val="00A07A08"/>
    <w:rsid w:val="00A10197"/>
    <w:rsid w:val="00A15100"/>
    <w:rsid w:val="00A15BC3"/>
    <w:rsid w:val="00A36091"/>
    <w:rsid w:val="00A374DC"/>
    <w:rsid w:val="00A418A2"/>
    <w:rsid w:val="00A623E2"/>
    <w:rsid w:val="00A629A2"/>
    <w:rsid w:val="00A63022"/>
    <w:rsid w:val="00A6388F"/>
    <w:rsid w:val="00A64662"/>
    <w:rsid w:val="00A73E72"/>
    <w:rsid w:val="00A908E3"/>
    <w:rsid w:val="00AA1216"/>
    <w:rsid w:val="00AA54D9"/>
    <w:rsid w:val="00AB7169"/>
    <w:rsid w:val="00AC7A32"/>
    <w:rsid w:val="00AE29D8"/>
    <w:rsid w:val="00AE3627"/>
    <w:rsid w:val="00AE4565"/>
    <w:rsid w:val="00AF3CC9"/>
    <w:rsid w:val="00AF5EC2"/>
    <w:rsid w:val="00AF601C"/>
    <w:rsid w:val="00AF7309"/>
    <w:rsid w:val="00B02CD4"/>
    <w:rsid w:val="00B12CB3"/>
    <w:rsid w:val="00B144A7"/>
    <w:rsid w:val="00B14F61"/>
    <w:rsid w:val="00B215A3"/>
    <w:rsid w:val="00B21C60"/>
    <w:rsid w:val="00B26F65"/>
    <w:rsid w:val="00B300B0"/>
    <w:rsid w:val="00B322A0"/>
    <w:rsid w:val="00B329CA"/>
    <w:rsid w:val="00B36C8C"/>
    <w:rsid w:val="00B56355"/>
    <w:rsid w:val="00B60770"/>
    <w:rsid w:val="00B67AC3"/>
    <w:rsid w:val="00B8223E"/>
    <w:rsid w:val="00B90A54"/>
    <w:rsid w:val="00BA4AE0"/>
    <w:rsid w:val="00BA523D"/>
    <w:rsid w:val="00BA56BA"/>
    <w:rsid w:val="00BB2A2F"/>
    <w:rsid w:val="00BC2D75"/>
    <w:rsid w:val="00BD0F1E"/>
    <w:rsid w:val="00BD3375"/>
    <w:rsid w:val="00BD6F0C"/>
    <w:rsid w:val="00BF4F83"/>
    <w:rsid w:val="00C010F3"/>
    <w:rsid w:val="00C0702E"/>
    <w:rsid w:val="00C2002D"/>
    <w:rsid w:val="00C212EA"/>
    <w:rsid w:val="00C278FB"/>
    <w:rsid w:val="00C31E03"/>
    <w:rsid w:val="00C332A7"/>
    <w:rsid w:val="00C37E1F"/>
    <w:rsid w:val="00C408EE"/>
    <w:rsid w:val="00C44639"/>
    <w:rsid w:val="00C44C86"/>
    <w:rsid w:val="00C47637"/>
    <w:rsid w:val="00C50248"/>
    <w:rsid w:val="00C55B14"/>
    <w:rsid w:val="00C62999"/>
    <w:rsid w:val="00C70646"/>
    <w:rsid w:val="00C71F99"/>
    <w:rsid w:val="00C907AC"/>
    <w:rsid w:val="00CB0986"/>
    <w:rsid w:val="00CB3808"/>
    <w:rsid w:val="00CC23E0"/>
    <w:rsid w:val="00CC6BEF"/>
    <w:rsid w:val="00CD0AA9"/>
    <w:rsid w:val="00CD4B48"/>
    <w:rsid w:val="00CE3682"/>
    <w:rsid w:val="00CE72E1"/>
    <w:rsid w:val="00CF5800"/>
    <w:rsid w:val="00D1147D"/>
    <w:rsid w:val="00D30CC0"/>
    <w:rsid w:val="00D34581"/>
    <w:rsid w:val="00D4121B"/>
    <w:rsid w:val="00D4293C"/>
    <w:rsid w:val="00D55DD6"/>
    <w:rsid w:val="00D56A48"/>
    <w:rsid w:val="00D61DAA"/>
    <w:rsid w:val="00D76CA8"/>
    <w:rsid w:val="00D820F2"/>
    <w:rsid w:val="00D8224F"/>
    <w:rsid w:val="00D9303E"/>
    <w:rsid w:val="00D95315"/>
    <w:rsid w:val="00DA28F1"/>
    <w:rsid w:val="00DA6673"/>
    <w:rsid w:val="00DB4E46"/>
    <w:rsid w:val="00DB6F24"/>
    <w:rsid w:val="00DB7172"/>
    <w:rsid w:val="00DC500B"/>
    <w:rsid w:val="00E12968"/>
    <w:rsid w:val="00E13814"/>
    <w:rsid w:val="00E13C8C"/>
    <w:rsid w:val="00E26D86"/>
    <w:rsid w:val="00E3072A"/>
    <w:rsid w:val="00E317A3"/>
    <w:rsid w:val="00E31DAE"/>
    <w:rsid w:val="00E45269"/>
    <w:rsid w:val="00E651EF"/>
    <w:rsid w:val="00E816C0"/>
    <w:rsid w:val="00E8274A"/>
    <w:rsid w:val="00E85A4A"/>
    <w:rsid w:val="00EA05EB"/>
    <w:rsid w:val="00EA1E4A"/>
    <w:rsid w:val="00EA1F90"/>
    <w:rsid w:val="00EA46A6"/>
    <w:rsid w:val="00EA5293"/>
    <w:rsid w:val="00EA5676"/>
    <w:rsid w:val="00EB4078"/>
    <w:rsid w:val="00EC7305"/>
    <w:rsid w:val="00ED0CCD"/>
    <w:rsid w:val="00ED5FFD"/>
    <w:rsid w:val="00EE01DB"/>
    <w:rsid w:val="00EE6FB7"/>
    <w:rsid w:val="00EF38E7"/>
    <w:rsid w:val="00F10477"/>
    <w:rsid w:val="00F15EDB"/>
    <w:rsid w:val="00F25E50"/>
    <w:rsid w:val="00F4177D"/>
    <w:rsid w:val="00F447B7"/>
    <w:rsid w:val="00F452DA"/>
    <w:rsid w:val="00F63843"/>
    <w:rsid w:val="00F64E34"/>
    <w:rsid w:val="00F66E2D"/>
    <w:rsid w:val="00F764DE"/>
    <w:rsid w:val="00F83D73"/>
    <w:rsid w:val="00F84A9A"/>
    <w:rsid w:val="00F928A9"/>
    <w:rsid w:val="00F941C0"/>
    <w:rsid w:val="00FA0ABF"/>
    <w:rsid w:val="00FA1BCA"/>
    <w:rsid w:val="00FA5A9A"/>
    <w:rsid w:val="00FB1D91"/>
    <w:rsid w:val="00FB70DB"/>
    <w:rsid w:val="00FC0094"/>
    <w:rsid w:val="00FC39DE"/>
    <w:rsid w:val="00FD5E17"/>
    <w:rsid w:val="00FE1DF5"/>
    <w:rsid w:val="00FE2B1A"/>
    <w:rsid w:val="00FE30B4"/>
    <w:rsid w:val="00FE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#0091a5">
      <v:stroke color="#0091a5" weight="1pt"/>
      <o:colormru v:ext="edit" colors="#0091a5"/>
    </o:shapedefaults>
    <o:shapelayout v:ext="edit">
      <o:idmap v:ext="edit" data="1"/>
    </o:shapelayout>
  </w:shapeDefaults>
  <w:decimalSymbol w:val="."/>
  <w:listSeparator w:val=","/>
  <w14:docId w14:val="63B3737C"/>
  <w15:chartTrackingRefBased/>
  <w15:docId w15:val="{549190E8-6156-418D-9D1F-53A4C7F9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rsid w:val="004472B8"/>
    <w:rPr>
      <w:rFonts w:ascii="Times New Roman" w:eastAsia="Calibri" w:hAnsi="Times New Roman"/>
      <w:sz w:val="24"/>
      <w:szCs w:val="24"/>
    </w:rPr>
  </w:style>
  <w:style w:type="paragraph" w:styleId="Heading1">
    <w:name w:val="heading 1"/>
    <w:basedOn w:val="PlainText"/>
    <w:next w:val="BodyText"/>
    <w:link w:val="Heading1Char"/>
    <w:qFormat/>
    <w:rsid w:val="00EA46A6"/>
    <w:pPr>
      <w:keepNext/>
      <w:keepLines/>
      <w:spacing w:before="240" w:after="240"/>
      <w:outlineLvl w:val="0"/>
    </w:pPr>
    <w:rPr>
      <w:rFonts w:ascii="Arial" w:hAnsi="Arial"/>
      <w:b/>
      <w:bCs/>
      <w:color w:val="005546"/>
      <w:sz w:val="52"/>
      <w:szCs w:val="28"/>
    </w:rPr>
  </w:style>
  <w:style w:type="paragraph" w:styleId="Heading2">
    <w:name w:val="heading 2"/>
    <w:basedOn w:val="Normal"/>
    <w:next w:val="BodyText"/>
    <w:link w:val="Heading2Char"/>
    <w:qFormat/>
    <w:rsid w:val="00EA46A6"/>
    <w:pPr>
      <w:keepNext/>
      <w:keepLines/>
      <w:spacing w:before="360" w:after="120"/>
      <w:outlineLvl w:val="1"/>
    </w:pPr>
    <w:rPr>
      <w:rFonts w:ascii="Arial" w:hAnsi="Arial"/>
      <w:b/>
      <w:bCs/>
      <w:color w:val="005546"/>
      <w:sz w:val="36"/>
      <w:szCs w:val="26"/>
    </w:rPr>
  </w:style>
  <w:style w:type="paragraph" w:styleId="Heading3">
    <w:name w:val="heading 3"/>
    <w:basedOn w:val="Normal"/>
    <w:next w:val="BodyText"/>
    <w:link w:val="Heading3Char"/>
    <w:autoRedefine/>
    <w:qFormat/>
    <w:rsid w:val="00EA46A6"/>
    <w:pPr>
      <w:keepNext/>
      <w:keepLines/>
      <w:spacing w:before="360" w:after="120"/>
      <w:outlineLvl w:val="2"/>
    </w:pPr>
    <w:rPr>
      <w:rFonts w:ascii="Arial" w:hAnsi="Arial"/>
      <w:b/>
      <w:bCs/>
      <w:color w:val="005546"/>
      <w:sz w:val="32"/>
    </w:rPr>
  </w:style>
  <w:style w:type="paragraph" w:styleId="Heading4">
    <w:name w:val="heading 4"/>
    <w:basedOn w:val="Normal"/>
    <w:next w:val="BodyText"/>
    <w:link w:val="Heading4Char"/>
    <w:qFormat/>
    <w:rsid w:val="00EA46A6"/>
    <w:pPr>
      <w:keepNext/>
      <w:keepLines/>
      <w:spacing w:before="360" w:after="320"/>
      <w:outlineLvl w:val="3"/>
    </w:pPr>
    <w:rPr>
      <w:rFonts w:ascii="Arial" w:hAnsi="Arial"/>
      <w:b/>
      <w:bCs/>
      <w:iCs/>
      <w:color w:val="00554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04C76"/>
  </w:style>
  <w:style w:type="paragraph" w:customStyle="1" w:styleId="Numbering">
    <w:name w:val="Numbering"/>
    <w:basedOn w:val="Normal"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4C76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04C76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04C76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link w:val="Heading1"/>
    <w:rsid w:val="00EA46A6"/>
    <w:rPr>
      <w:rFonts w:eastAsia="Calibri"/>
      <w:b/>
      <w:bCs/>
      <w:color w:val="005546"/>
      <w:sz w:val="52"/>
      <w:szCs w:val="28"/>
    </w:rPr>
  </w:style>
  <w:style w:type="character" w:customStyle="1" w:styleId="Heading2Char">
    <w:name w:val="Heading 2 Char"/>
    <w:link w:val="Heading2"/>
    <w:rsid w:val="00EA46A6"/>
    <w:rPr>
      <w:rFonts w:eastAsia="Calibri"/>
      <w:b/>
      <w:bCs/>
      <w:color w:val="005546"/>
      <w:sz w:val="36"/>
      <w:szCs w:val="26"/>
    </w:rPr>
  </w:style>
  <w:style w:type="paragraph" w:customStyle="1" w:styleId="Bullets">
    <w:name w:val="Bullets"/>
    <w:basedOn w:val="Normal"/>
    <w:qFormat/>
    <w:rsid w:val="00EA46A6"/>
    <w:pPr>
      <w:numPr>
        <w:numId w:val="19"/>
      </w:numPr>
    </w:pPr>
    <w:rPr>
      <w:rFonts w:ascii="Arial" w:hAnsi="Arial"/>
      <w:color w:val="000000"/>
    </w:rPr>
  </w:style>
  <w:style w:type="paragraph" w:styleId="BodyText">
    <w:name w:val="Body Text"/>
    <w:basedOn w:val="Normal"/>
    <w:link w:val="BodyTextChar"/>
    <w:qFormat/>
    <w:rsid w:val="00EA46A6"/>
    <w:pPr>
      <w:spacing w:before="120" w:after="240"/>
    </w:pPr>
    <w:rPr>
      <w:rFonts w:ascii="Arial" w:hAnsi="Arial"/>
      <w:color w:val="000000"/>
    </w:rPr>
  </w:style>
  <w:style w:type="character" w:customStyle="1" w:styleId="BodyTextChar">
    <w:name w:val="Body Text Char"/>
    <w:link w:val="BodyText"/>
    <w:rsid w:val="00EA46A6"/>
    <w:rPr>
      <w:rFonts w:eastAsia="Calibri"/>
      <w:color w:val="000000"/>
      <w:sz w:val="24"/>
      <w:szCs w:val="24"/>
    </w:rPr>
  </w:style>
  <w:style w:type="character" w:customStyle="1" w:styleId="Heading3Char">
    <w:name w:val="Heading 3 Char"/>
    <w:link w:val="Heading3"/>
    <w:rsid w:val="00EA46A6"/>
    <w:rPr>
      <w:rFonts w:eastAsia="Calibri"/>
      <w:b/>
      <w:bCs/>
      <w:color w:val="005546"/>
      <w:sz w:val="32"/>
      <w:szCs w:val="24"/>
    </w:rPr>
  </w:style>
  <w:style w:type="character" w:customStyle="1" w:styleId="Heading4Char">
    <w:name w:val="Heading 4 Char"/>
    <w:link w:val="Heading4"/>
    <w:rsid w:val="00EA46A6"/>
    <w:rPr>
      <w:rFonts w:eastAsia="Calibri"/>
      <w:b/>
      <w:bCs/>
      <w:iCs/>
      <w:color w:val="005546"/>
      <w:sz w:val="28"/>
      <w:szCs w:val="24"/>
    </w:rPr>
  </w:style>
  <w:style w:type="table" w:customStyle="1" w:styleId="Table">
    <w:name w:val="Table"/>
    <w:basedOn w:val="TableNormal"/>
    <w:rsid w:val="00504C76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CD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504C76"/>
    <w:rPr>
      <w:color w:val="2D962D"/>
      <w:u w:val="single"/>
    </w:rPr>
  </w:style>
  <w:style w:type="paragraph" w:customStyle="1" w:styleId="Contents">
    <w:name w:val="Contents"/>
    <w:basedOn w:val="TOC1"/>
    <w:semiHidden/>
    <w:qFormat/>
    <w:rsid w:val="00EA46A6"/>
    <w:pPr>
      <w:tabs>
        <w:tab w:val="right" w:leader="dot" w:pos="9642"/>
      </w:tabs>
      <w:spacing w:after="100"/>
    </w:pPr>
    <w:rPr>
      <w:color w:val="0091A5"/>
      <w:sz w:val="32"/>
    </w:rPr>
  </w:style>
  <w:style w:type="paragraph" w:styleId="PlainText">
    <w:name w:val="Plain Text"/>
    <w:basedOn w:val="Normal"/>
    <w:link w:val="PlainTextChar"/>
    <w:rsid w:val="001E34B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E34B7"/>
    <w:rPr>
      <w:rFonts w:ascii="Consolas" w:eastAsia="Calibri" w:hAnsi="Consolas"/>
      <w:sz w:val="21"/>
      <w:szCs w:val="21"/>
    </w:rPr>
  </w:style>
  <w:style w:type="paragraph" w:styleId="BlockText">
    <w:name w:val="Block Text"/>
    <w:basedOn w:val="Normal"/>
    <w:rsid w:val="003A4B9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customStyle="1" w:styleId="HeaderTitle">
    <w:name w:val="Header Title"/>
    <w:basedOn w:val="BodyText"/>
    <w:next w:val="BodyText"/>
    <w:link w:val="HeaderTitleChar"/>
    <w:qFormat/>
    <w:rsid w:val="00EA46A6"/>
    <w:rPr>
      <w:b/>
      <w:color w:val="005546"/>
      <w:sz w:val="52"/>
    </w:rPr>
  </w:style>
  <w:style w:type="character" w:customStyle="1" w:styleId="HeaderTitleChar">
    <w:name w:val="Header Title Char"/>
    <w:basedOn w:val="BodyTextChar"/>
    <w:link w:val="HeaderTitle"/>
    <w:rsid w:val="00EA46A6"/>
    <w:rPr>
      <w:rFonts w:eastAsia="Calibri"/>
      <w:b/>
      <w:color w:val="005546"/>
      <w:sz w:val="52"/>
      <w:szCs w:val="24"/>
    </w:rPr>
  </w:style>
  <w:style w:type="paragraph" w:styleId="Title">
    <w:name w:val="Title"/>
    <w:basedOn w:val="Normal"/>
    <w:next w:val="Normal"/>
    <w:link w:val="TitleChar"/>
    <w:qFormat/>
    <w:rsid w:val="00EA46A6"/>
    <w:pPr>
      <w:contextualSpacing/>
    </w:pPr>
    <w:rPr>
      <w:rFonts w:ascii="Arial" w:eastAsiaTheme="majorEastAsia" w:hAnsi="Arial" w:cs="Arial"/>
      <w:b/>
      <w:color w:val="00554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A46A6"/>
    <w:rPr>
      <w:rFonts w:eastAsiaTheme="majorEastAsia" w:cs="Arial"/>
      <w:b/>
      <w:color w:val="005546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A46A6"/>
    <w:pPr>
      <w:numPr>
        <w:ilvl w:val="1"/>
      </w:numPr>
      <w:spacing w:after="160"/>
    </w:pPr>
    <w:rPr>
      <w:rFonts w:ascii="Arial" w:eastAsiaTheme="minorEastAsia" w:hAnsi="Arial" w:cstheme="minorBidi"/>
      <w:color w:val="5A5A5A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EA46A6"/>
    <w:rPr>
      <w:rFonts w:eastAsiaTheme="minorEastAsia" w:cstheme="minorBidi"/>
      <w:color w:val="5A5A5A"/>
      <w:spacing w:val="15"/>
      <w:sz w:val="28"/>
      <w:szCs w:val="22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uiPriority w:val="34"/>
    <w:qFormat/>
    <w:rsid w:val="00D76CA8"/>
    <w:pPr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D76CA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an_e\LOCALS~1\Temp\General%20Document%20Portrait%20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CD1C9AA9FD047820BDE370D64F317" ma:contentTypeVersion="8" ma:contentTypeDescription="Create a new document." ma:contentTypeScope="" ma:versionID="b16204fcffcb61e1a2585f6269c5e5ae">
  <xsd:schema xmlns:xsd="http://www.w3.org/2001/XMLSchema" xmlns:xs="http://www.w3.org/2001/XMLSchema" xmlns:p="http://schemas.microsoft.com/office/2006/metadata/properties" xmlns:ns3="717373b2-8e50-4945-b297-57a1bd2804a2" targetNamespace="http://schemas.microsoft.com/office/2006/metadata/properties" ma:root="true" ma:fieldsID="031f057ac867c954590ed7bdc578b060" ns3:_="">
    <xsd:import namespace="717373b2-8e50-4945-b297-57a1bd2804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373b2-8e50-4945-b297-57a1bd280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785AC-EF4C-42D7-B9B6-E5C1F5392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6265EB-4D6F-48D1-9C1E-04B273E9819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978FF5E-8577-4FEA-AC9B-4931DCCBB34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17373b2-8e50-4945-b297-57a1bd2804a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171073-F94A-4B69-B265-6E49F1FA7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373b2-8e50-4945-b297-57a1bd280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691407-4E31-4562-A808-C95A79A7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Document Portrait A4</Template>
  <TotalTime>2</TotalTime>
  <Pages>3</Pages>
  <Words>821</Words>
  <Characters>4268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jan_e</dc:creator>
  <cp:keywords/>
  <cp:lastModifiedBy>Hopkins, Katie</cp:lastModifiedBy>
  <cp:revision>2</cp:revision>
  <cp:lastPrinted>2013-10-01T07:52:00Z</cp:lastPrinted>
  <dcterms:created xsi:type="dcterms:W3CDTF">2020-11-16T15:19:00Z</dcterms:created>
  <dcterms:modified xsi:type="dcterms:W3CDTF">2020-11-16T15:19:00Z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_dlc_DocId">
    <vt:lpwstr>MANA-1849-30</vt:lpwstr>
  </property>
  <property fmtid="{D5CDD505-2E9C-101B-9397-08002B2CF9AE}" pid="4" name="_dlc_DocIdItemGuid">
    <vt:lpwstr>0752d1c0-1808-4046-bd58-bb7bb1b13cb7</vt:lpwstr>
  </property>
  <property fmtid="{D5CDD505-2E9C-101B-9397-08002B2CF9AE}" pid="5" name="_dlc_DocIdUrl">
    <vt:lpwstr>https://cyfoethnaturiolcymru.sharepoint.com/teams/manbus/odpm/peos/_layouts/15/DocIdRedir.aspx?ID=MANA-1849-30, MANA-1849-30</vt:lpwstr>
  </property>
  <property fmtid="{D5CDD505-2E9C-101B-9397-08002B2CF9AE}" pid="6" name="ContentTypeId">
    <vt:lpwstr>0x0101001E6CD1C9AA9FD047820BDE370D64F317</vt:lpwstr>
  </property>
  <property fmtid="{D5CDD505-2E9C-101B-9397-08002B2CF9AE}" pid="7" name="SharedWithUsers">
    <vt:lpwstr>479;#Jenkins, Helen Sian</vt:lpwstr>
  </property>
</Properties>
</file>