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9A4B" w14:textId="77777777" w:rsidR="007D102B" w:rsidRPr="00623666" w:rsidRDefault="007D102B" w:rsidP="007D102B">
      <w:pPr>
        <w:pStyle w:val="BodyText"/>
        <w:rPr>
          <w:noProof/>
          <w:lang w:val="cy-GB"/>
        </w:rPr>
      </w:pPr>
    </w:p>
    <w:p w14:paraId="5FA20C01" w14:textId="77777777" w:rsidR="00926EF8" w:rsidRPr="00623666" w:rsidRDefault="00926EF8" w:rsidP="007D102B">
      <w:pPr>
        <w:pStyle w:val="BodyText"/>
        <w:rPr>
          <w:noProof/>
          <w:lang w:val="cy-GB"/>
        </w:rPr>
      </w:pPr>
    </w:p>
    <w:p w14:paraId="66B37D9E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0EE70EE3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5132D0F0" w14:textId="77777777" w:rsidR="00EB7322" w:rsidRPr="00623666" w:rsidRDefault="00EB7322" w:rsidP="007D102B">
      <w:pPr>
        <w:pStyle w:val="BodyText"/>
        <w:rPr>
          <w:noProof/>
          <w:lang w:val="cy-GB"/>
        </w:rPr>
      </w:pPr>
    </w:p>
    <w:p w14:paraId="2586630D" w14:textId="77777777" w:rsidR="00AE4565" w:rsidRPr="00623666" w:rsidRDefault="00653D6B" w:rsidP="00C87931">
      <w:pPr>
        <w:pStyle w:val="Heading1"/>
        <w:rPr>
          <w:noProof/>
          <w:lang w:val="cy-GB"/>
        </w:rPr>
      </w:pPr>
      <w:r w:rsidRPr="00623666">
        <w:rPr>
          <w:noProof/>
          <w:lang w:val="cy-GB"/>
        </w:rPr>
        <w:t>Cefndir</w:t>
      </w:r>
    </w:p>
    <w:p w14:paraId="2F92B7B9" w14:textId="77777777" w:rsidR="00C87931" w:rsidRPr="00623666" w:rsidRDefault="00C87931" w:rsidP="00C87931">
      <w:pPr>
        <w:pStyle w:val="BodyText"/>
        <w:rPr>
          <w:noProof/>
          <w:lang w:val="cy-GB"/>
        </w:rPr>
      </w:pPr>
    </w:p>
    <w:p w14:paraId="27413916" w14:textId="7C6155C4" w:rsidR="00F66FB8" w:rsidRPr="00623666" w:rsidRDefault="00F66FB8" w:rsidP="00F66FB8">
      <w:pPr>
        <w:jc w:val="both"/>
        <w:rPr>
          <w:noProof/>
          <w:lang w:val="cy-GB"/>
        </w:rPr>
      </w:pPr>
      <w:r w:rsidRPr="00623666">
        <w:rPr>
          <w:noProof/>
          <w:lang w:val="cy-GB"/>
        </w:rPr>
        <w:t>Mae gan drwyddedau a gyhoeddwyd ar g</w:t>
      </w:r>
      <w:r w:rsidR="00F56CDB">
        <w:rPr>
          <w:noProof/>
          <w:lang w:val="cy-GB"/>
        </w:rPr>
        <w:t>yfer datblygiad o dan Reoliad 55(</w:t>
      </w:r>
      <w:r w:rsidRPr="00623666">
        <w:rPr>
          <w:noProof/>
          <w:lang w:val="cy-GB"/>
        </w:rPr>
        <w:t>2) o Reoliadau Gwarchod</w:t>
      </w:r>
      <w:r w:rsidR="00F56CDB">
        <w:rPr>
          <w:noProof/>
          <w:lang w:val="cy-GB"/>
        </w:rPr>
        <w:t xml:space="preserve"> Cynefinoedd a Rhywogaethau 2017</w:t>
      </w:r>
      <w:r w:rsidRPr="00623666">
        <w:rPr>
          <w:noProof/>
          <w:lang w:val="cy-GB"/>
        </w:rPr>
        <w:t xml:space="preserve"> (fel y'u diwygiwyd) ar gyfer Rhywogaethau a Warchodir gan Ewrop (EPS) amod safonol fod y gwaith yn cael ei gwblhau yn unol â'r datganiad dull a ddarparwyd gyda'r cais am y drwydded. Mae'n drosedd torri unrhyw  a</w:t>
      </w:r>
      <w:r w:rsidR="00F56CDB">
        <w:rPr>
          <w:noProof/>
          <w:lang w:val="cy-GB"/>
        </w:rPr>
        <w:t>modau trwydded o dan Reoliad 60</w:t>
      </w:r>
      <w:r w:rsidRPr="00623666">
        <w:rPr>
          <w:noProof/>
          <w:lang w:val="cy-GB"/>
        </w:rPr>
        <w:t>(1). Mae Cyfoeth Naturiol Cymru (CNC) yn gofyn am dystiolaeth bod deiliad y drwydded wedi cydymffurfio â'r datganiad o ddull a gyflwynwyd gyda'u cais wrth iddynt weithredu eu trwydded.</w:t>
      </w:r>
    </w:p>
    <w:p w14:paraId="0C37CDCC" w14:textId="77777777" w:rsidR="00F66FB8" w:rsidRPr="00623666" w:rsidRDefault="00F66FB8" w:rsidP="00F66FB8">
      <w:pPr>
        <w:pStyle w:val="BodyText"/>
        <w:rPr>
          <w:noProof/>
          <w:color w:val="auto"/>
          <w:lang w:val="cy-GB"/>
        </w:rPr>
      </w:pPr>
    </w:p>
    <w:p w14:paraId="53DEC58D" w14:textId="7CF2E140" w:rsidR="00F66FB8" w:rsidRPr="00623666" w:rsidRDefault="00D84FF0" w:rsidP="00F66FB8">
      <w:pPr>
        <w:pStyle w:val="BodyText"/>
        <w:rPr>
          <w:noProof/>
          <w:lang w:val="cy-GB"/>
        </w:rPr>
      </w:pPr>
      <w:r>
        <w:rPr>
          <w:rFonts w:cs="Arial"/>
          <w:noProof/>
          <w:lang w:eastAsia="en-GB"/>
        </w:rPr>
        <w:t>Pan fydd angen archwiliad cydymffurfiad ffurfiol, bydd angen cytuno cyfres o ddangosyddion perfformiad ar ynghyd â'r dystiolaeth sydd ei hangen i ddangos cydymffurfiaeth. Gweler isod strwythur enghreifftiol ar gyfer archwiliad cydymffurfiaeth gwaith datblygu sy'n effeithio ar ddyfrgwn.</w:t>
      </w:r>
    </w:p>
    <w:p w14:paraId="268FFAF6" w14:textId="77777777" w:rsidR="00926EF8" w:rsidRPr="00623666" w:rsidRDefault="00926EF8" w:rsidP="00E06CD3">
      <w:pPr>
        <w:pStyle w:val="BodyText"/>
        <w:rPr>
          <w:noProof/>
          <w:lang w:val="cy-GB"/>
        </w:rPr>
      </w:pPr>
    </w:p>
    <w:p w14:paraId="7C9B7619" w14:textId="77777777" w:rsidR="00CD12E4" w:rsidRPr="00623666" w:rsidRDefault="00724B6B">
      <w:pPr>
        <w:rPr>
          <w:noProof/>
          <w:lang w:val="cy-GB"/>
        </w:rPr>
      </w:pPr>
      <w:r w:rsidRPr="00623666">
        <w:rPr>
          <w:b/>
          <w:noProof/>
          <w:color w:val="000000"/>
          <w:sz w:val="32"/>
          <w:lang w:val="cy-GB"/>
        </w:rPr>
        <w:t>Dylid addasu’r templed hwn</w:t>
      </w:r>
      <w:r w:rsidR="00606F75" w:rsidRPr="00623666">
        <w:rPr>
          <w:b/>
          <w:noProof/>
          <w:color w:val="000000"/>
          <w:sz w:val="32"/>
          <w:lang w:val="cy-GB"/>
        </w:rPr>
        <w:t xml:space="preserve"> yn unol â gofynion cynlluniau unigol.</w:t>
      </w:r>
    </w:p>
    <w:p w14:paraId="730E88E7" w14:textId="77777777" w:rsidR="00C97488" w:rsidRPr="00623666" w:rsidRDefault="00C97488">
      <w:pPr>
        <w:rPr>
          <w:noProof/>
          <w:lang w:val="cy-GB"/>
        </w:rPr>
      </w:pPr>
      <w:r w:rsidRPr="00623666">
        <w:rPr>
          <w:noProof/>
          <w:lang w:val="cy-GB"/>
        </w:rPr>
        <w:br w:type="page"/>
      </w:r>
    </w:p>
    <w:p w14:paraId="0FA6EE72" w14:textId="77777777" w:rsidR="007D102B" w:rsidRPr="00623666" w:rsidRDefault="007D102B">
      <w:pPr>
        <w:rPr>
          <w:noProof/>
          <w:lang w:val="cy-GB"/>
        </w:rPr>
      </w:pPr>
    </w:p>
    <w:p w14:paraId="12164DE1" w14:textId="77777777" w:rsidR="00CD12E4" w:rsidRPr="00623666" w:rsidRDefault="00141E66" w:rsidP="00CD12E4">
      <w:pPr>
        <w:tabs>
          <w:tab w:val="left" w:pos="1134"/>
        </w:tabs>
        <w:rPr>
          <w:noProof/>
          <w:lang w:val="cy-GB"/>
        </w:rPr>
      </w:pPr>
      <w:r w:rsidRPr="00623666">
        <w:rPr>
          <w:b/>
          <w:bCs/>
          <w:noProof/>
          <w:color w:val="0091A5"/>
          <w:sz w:val="32"/>
          <w:szCs w:val="28"/>
          <w:lang w:val="cy-GB"/>
        </w:rPr>
        <w:t>T</w:t>
      </w:r>
      <w:r w:rsidR="00606F75" w:rsidRPr="00623666">
        <w:rPr>
          <w:b/>
          <w:bCs/>
          <w:noProof/>
          <w:color w:val="0091A5"/>
          <w:sz w:val="32"/>
          <w:szCs w:val="28"/>
          <w:lang w:val="cy-GB"/>
        </w:rPr>
        <w:t xml:space="preserve">empled adroddiad archwiliad cydymffurfio </w:t>
      </w:r>
      <w:r w:rsidR="00724B6B" w:rsidRPr="00623666">
        <w:rPr>
          <w:b/>
          <w:bCs/>
          <w:noProof/>
          <w:color w:val="0091A5"/>
          <w:sz w:val="32"/>
          <w:szCs w:val="28"/>
          <w:lang w:val="cy-GB"/>
        </w:rPr>
        <w:t xml:space="preserve">enghreifftiol </w:t>
      </w:r>
      <w:r w:rsidR="00606F75" w:rsidRPr="00623666">
        <w:rPr>
          <w:b/>
          <w:bCs/>
          <w:noProof/>
          <w:color w:val="0091A5"/>
          <w:sz w:val="32"/>
          <w:szCs w:val="28"/>
          <w:lang w:val="cy-GB"/>
        </w:rPr>
        <w:t>ar gyfer da</w:t>
      </w:r>
      <w:r w:rsidR="002C0485">
        <w:rPr>
          <w:b/>
          <w:bCs/>
          <w:noProof/>
          <w:color w:val="0091A5"/>
          <w:sz w:val="32"/>
          <w:szCs w:val="28"/>
          <w:lang w:val="cy-GB"/>
        </w:rPr>
        <w:t>tblygiadau sy'n effeithio ar ddyfrgwn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259"/>
        <w:gridCol w:w="3544"/>
        <w:gridCol w:w="3544"/>
      </w:tblGrid>
      <w:tr w:rsidR="00CD12E4" w:rsidRPr="00623666" w14:paraId="13492D23" w14:textId="77777777" w:rsidTr="0025134C">
        <w:trPr>
          <w:trHeight w:val="294"/>
          <w:jc w:val="center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7CB668A2" w14:textId="77777777" w:rsidR="00CD12E4" w:rsidRPr="00623666" w:rsidRDefault="00623666" w:rsidP="00623666">
            <w:pPr>
              <w:rPr>
                <w:rFonts w:cs="Arial"/>
                <w:b/>
                <w:noProof/>
                <w:lang w:val="cy-GB"/>
              </w:rPr>
            </w:pPr>
            <w:r w:rsidRPr="00623666">
              <w:rPr>
                <w:rFonts w:cs="Arial"/>
                <w:b/>
                <w:noProof/>
                <w:lang w:val="cy-GB"/>
              </w:rPr>
              <w:t>Cyfeirnod t</w:t>
            </w:r>
            <w:r w:rsidR="00606F75" w:rsidRPr="00623666">
              <w:rPr>
                <w:rFonts w:cs="Arial"/>
                <w:b/>
                <w:noProof/>
                <w:lang w:val="cy-GB"/>
              </w:rPr>
              <w:t xml:space="preserve">rwydded </w:t>
            </w:r>
            <w:r w:rsidRPr="00623666">
              <w:rPr>
                <w:rFonts w:cs="Arial"/>
                <w:b/>
                <w:noProof/>
                <w:lang w:val="cy-GB"/>
              </w:rPr>
              <w:t>Cyfoeth</w:t>
            </w:r>
            <w:r w:rsidR="00606F75" w:rsidRPr="00623666">
              <w:rPr>
                <w:rFonts w:cs="Arial"/>
                <w:b/>
                <w:noProof/>
                <w:lang w:val="cy-GB"/>
              </w:rPr>
              <w:t xml:space="preserve"> Naturiol Cymru:</w:t>
            </w:r>
          </w:p>
        </w:tc>
        <w:tc>
          <w:tcPr>
            <w:tcW w:w="32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CD8FC05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E6E6E6"/>
          </w:tcPr>
          <w:p w14:paraId="2B493EAF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Enw'r safle: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F68496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7BA44C70" w14:textId="77777777" w:rsidTr="0025134C">
        <w:trPr>
          <w:jc w:val="center"/>
        </w:trPr>
        <w:tc>
          <w:tcPr>
            <w:tcW w:w="3828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7955457E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5757F24D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shd w:val="clear" w:color="auto" w:fill="E6E6E6"/>
          </w:tcPr>
          <w:p w14:paraId="63F753CE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Cyfeirnod grid y safle: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2256EBE4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0B288910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</w:tcBorders>
            <w:shd w:val="clear" w:color="auto" w:fill="E6E6E6"/>
          </w:tcPr>
          <w:p w14:paraId="691550E2" w14:textId="77777777" w:rsidR="00CD12E4" w:rsidRPr="00623666" w:rsidRDefault="00623666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 deiliad y d</w:t>
            </w:r>
            <w:r w:rsidR="00AE3D55" w:rsidRPr="00623666">
              <w:rPr>
                <w:rFonts w:cs="Arial"/>
                <w:noProof/>
                <w:lang w:val="cy-GB"/>
              </w:rPr>
              <w:t>rwydded:</w:t>
            </w:r>
          </w:p>
        </w:tc>
        <w:tc>
          <w:tcPr>
            <w:tcW w:w="3259" w:type="dxa"/>
            <w:shd w:val="clear" w:color="auto" w:fill="auto"/>
          </w:tcPr>
          <w:p w14:paraId="71CCD307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shd w:val="clear" w:color="auto" w:fill="E6E6E6"/>
          </w:tcPr>
          <w:p w14:paraId="59C8A715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</w:t>
            </w:r>
            <w:r w:rsidR="00623666" w:rsidRPr="00623666">
              <w:rPr>
                <w:rFonts w:cs="Arial"/>
                <w:noProof/>
                <w:lang w:val="cy-GB"/>
              </w:rPr>
              <w:t>nw'r datblygwr os yn wahanol i ddeiliad y d</w:t>
            </w:r>
            <w:r w:rsidRPr="00623666">
              <w:rPr>
                <w:rFonts w:cs="Arial"/>
                <w:noProof/>
                <w:lang w:val="cy-GB"/>
              </w:rPr>
              <w:t>rwydded: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01BEAE12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CD12E4" w:rsidRPr="00623666" w14:paraId="3812A6CD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2D1ED7D9" w14:textId="77777777" w:rsidR="00CD12E4" w:rsidRPr="00623666" w:rsidRDefault="00AE3D55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Enw'r ymgynghorydd ecolegol: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134B70AC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6E6E6"/>
          </w:tcPr>
          <w:p w14:paraId="502E40B3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Dyddiad</w:t>
            </w:r>
            <w:r w:rsidR="00623666" w:rsidRPr="00623666">
              <w:rPr>
                <w:rFonts w:cs="Arial"/>
                <w:noProof/>
                <w:lang w:val="cy-GB"/>
              </w:rPr>
              <w:t>(</w:t>
            </w:r>
            <w:r w:rsidRPr="00623666">
              <w:rPr>
                <w:rFonts w:cs="Arial"/>
                <w:noProof/>
                <w:lang w:val="cy-GB"/>
              </w:rPr>
              <w:t>au</w:t>
            </w:r>
            <w:r w:rsidR="00623666" w:rsidRPr="00623666">
              <w:rPr>
                <w:rFonts w:cs="Arial"/>
                <w:noProof/>
                <w:lang w:val="cy-GB"/>
              </w:rPr>
              <w:t>)’r archwiliad (dd/mm/</w:t>
            </w:r>
            <w:r w:rsidRPr="00623666">
              <w:rPr>
                <w:rFonts w:cs="Arial"/>
                <w:noProof/>
                <w:lang w:val="cy-GB"/>
              </w:rPr>
              <w:t>bb):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74FCCB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</w:tr>
      <w:tr w:rsidR="00AA14BF" w:rsidRPr="00623666" w14:paraId="3F046476" w14:textId="77777777" w:rsidTr="00623666">
        <w:trPr>
          <w:trHeight w:val="591"/>
          <w:jc w:val="center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E95E302" w14:textId="77777777" w:rsidR="00AA14BF" w:rsidRPr="00623666" w:rsidRDefault="00912FFF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Dyddiad </w:t>
            </w:r>
            <w:r w:rsidR="00623666" w:rsidRPr="00623666">
              <w:rPr>
                <w:rFonts w:cs="Arial"/>
                <w:noProof/>
                <w:lang w:val="cy-GB"/>
              </w:rPr>
              <w:t>dyfarnu’r drwydded (dd/mm/</w:t>
            </w:r>
            <w:r w:rsidRPr="00623666">
              <w:rPr>
                <w:rFonts w:cs="Arial"/>
                <w:noProof/>
                <w:lang w:val="cy-GB"/>
              </w:rPr>
              <w:t>bb):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</w:tcBorders>
            <w:shd w:val="clear" w:color="auto" w:fill="E6E6E6"/>
          </w:tcPr>
          <w:p w14:paraId="1732AA15" w14:textId="77777777" w:rsidR="00AA14BF" w:rsidRPr="00623666" w:rsidRDefault="00D9033B" w:rsidP="00623666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Dyddiad </w:t>
            </w:r>
            <w:r w:rsidR="00623666" w:rsidRPr="00623666">
              <w:rPr>
                <w:rFonts w:cs="Arial"/>
                <w:noProof/>
                <w:lang w:val="cy-GB"/>
              </w:rPr>
              <w:t xml:space="preserve">y daeth y </w:t>
            </w:r>
            <w:r w:rsidRPr="00623666">
              <w:rPr>
                <w:rFonts w:cs="Arial"/>
                <w:noProof/>
                <w:lang w:val="cy-GB"/>
              </w:rPr>
              <w:t>drwydded i ben: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14:paraId="0DB39FC1" w14:textId="77777777" w:rsidR="00AA14BF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T</w:t>
            </w:r>
            <w:r w:rsidR="00623666">
              <w:rPr>
                <w:rFonts w:cs="Arial"/>
                <w:noProof/>
                <w:lang w:val="cy-GB"/>
              </w:rPr>
              <w:t>rwydded yn weithredol (dd/mm/</w:t>
            </w:r>
            <w:r w:rsidRPr="00623666">
              <w:rPr>
                <w:rFonts w:cs="Arial"/>
                <w:noProof/>
                <w:lang w:val="cy-GB"/>
              </w:rPr>
              <w:t>bb)</w:t>
            </w:r>
          </w:p>
        </w:tc>
      </w:tr>
      <w:tr w:rsidR="00CD12E4" w:rsidRPr="00623666" w14:paraId="5870A775" w14:textId="77777777" w:rsidTr="0025134C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68EE94C" w14:textId="77777777" w:rsidR="00CD12E4" w:rsidRPr="00623666" w:rsidRDefault="00CD12E4" w:rsidP="00AA14BF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5398C7B3" w14:textId="77777777" w:rsidR="00CD12E4" w:rsidRPr="00623666" w:rsidRDefault="00CD12E4" w:rsidP="0025134C">
            <w:pPr>
              <w:rPr>
                <w:rFonts w:cs="Arial"/>
                <w:noProof/>
                <w:lang w:val="cy-GB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2731F59F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O</w:t>
            </w:r>
            <w:r w:rsidR="00CD12E4" w:rsidRPr="00623666">
              <w:rPr>
                <w:rFonts w:cs="Arial"/>
                <w:noProof/>
                <w:lang w:val="cy-GB"/>
              </w:rPr>
              <w:t>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A89533" w14:textId="77777777" w:rsidR="00CD12E4" w:rsidRPr="00623666" w:rsidRDefault="00D9033B" w:rsidP="0025134C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Hyd</w:t>
            </w:r>
            <w:r w:rsidR="00CD12E4" w:rsidRPr="00623666">
              <w:rPr>
                <w:rFonts w:cs="Arial"/>
                <w:noProof/>
                <w:lang w:val="cy-GB"/>
              </w:rPr>
              <w:t>:</w:t>
            </w:r>
          </w:p>
        </w:tc>
      </w:tr>
    </w:tbl>
    <w:p w14:paraId="74D51CDA" w14:textId="77777777" w:rsidR="00CD12E4" w:rsidRPr="00623666" w:rsidRDefault="00CD12E4" w:rsidP="00CD12E4">
      <w:pPr>
        <w:tabs>
          <w:tab w:val="left" w:pos="1134"/>
        </w:tabs>
        <w:rPr>
          <w:noProof/>
          <w:lang w:val="cy-GB"/>
        </w:rPr>
      </w:pPr>
    </w:p>
    <w:p w14:paraId="2EC0BFDF" w14:textId="77777777" w:rsidR="00E54ABA" w:rsidRPr="00623666" w:rsidRDefault="00E54ABA" w:rsidP="00CD12E4">
      <w:pPr>
        <w:tabs>
          <w:tab w:val="left" w:pos="1134"/>
        </w:tabs>
        <w:rPr>
          <w:noProof/>
          <w:lang w:val="cy-GB"/>
        </w:rPr>
      </w:pPr>
    </w:p>
    <w:p w14:paraId="338D9E69" w14:textId="77777777" w:rsidR="00CD12E4" w:rsidRPr="00623666" w:rsidRDefault="00CD12E4" w:rsidP="00CD12E4">
      <w:pPr>
        <w:rPr>
          <w:noProof/>
          <w:lang w:val="cy-GB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378"/>
        <w:gridCol w:w="5023"/>
        <w:gridCol w:w="3917"/>
        <w:gridCol w:w="2747"/>
      </w:tblGrid>
      <w:tr w:rsidR="00B83C85" w:rsidRPr="00623666" w14:paraId="2517D8F2" w14:textId="77777777" w:rsidTr="002C0485">
        <w:tc>
          <w:tcPr>
            <w:tcW w:w="683" w:type="dxa"/>
            <w:shd w:val="pct20" w:color="auto" w:fill="auto"/>
          </w:tcPr>
          <w:p w14:paraId="5B02F829" w14:textId="77777777" w:rsidR="00BA3EF6" w:rsidRPr="00623666" w:rsidRDefault="00D9033B" w:rsidP="0025134C">
            <w:pPr>
              <w:ind w:right="-273"/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Rhif</w:t>
            </w:r>
          </w:p>
        </w:tc>
        <w:tc>
          <w:tcPr>
            <w:tcW w:w="2378" w:type="dxa"/>
            <w:shd w:val="pct20" w:color="auto" w:fill="auto"/>
          </w:tcPr>
          <w:p w14:paraId="1BF72AD1" w14:textId="77777777" w:rsidR="00BA3EF6" w:rsidRPr="00623666" w:rsidRDefault="00D9033B" w:rsidP="0025134C">
            <w:pPr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Dangosydd Perfformiad</w:t>
            </w:r>
          </w:p>
        </w:tc>
        <w:tc>
          <w:tcPr>
            <w:tcW w:w="5023" w:type="dxa"/>
            <w:shd w:val="pct20" w:color="auto" w:fill="auto"/>
          </w:tcPr>
          <w:p w14:paraId="7432594E" w14:textId="77777777" w:rsidR="00BA3EF6" w:rsidRPr="00623666" w:rsidRDefault="00623666" w:rsidP="0025134C">
            <w:pPr>
              <w:rPr>
                <w:b/>
                <w:noProof/>
                <w:lang w:val="cy-GB"/>
              </w:rPr>
            </w:pPr>
            <w:r>
              <w:rPr>
                <w:b/>
                <w:noProof/>
                <w:lang w:val="cy-GB"/>
              </w:rPr>
              <w:t>T</w:t>
            </w:r>
            <w:r w:rsidR="00D9033B" w:rsidRPr="00623666">
              <w:rPr>
                <w:b/>
                <w:noProof/>
                <w:lang w:val="cy-GB"/>
              </w:rPr>
              <w:t xml:space="preserve">ystiolaeth Angenrheidiol </w:t>
            </w:r>
            <w:r>
              <w:rPr>
                <w:noProof/>
                <w:lang w:val="cy-GB"/>
              </w:rPr>
              <w:t>–</w:t>
            </w:r>
            <w:r w:rsidR="00BA3EF6" w:rsidRPr="00623666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 xml:space="preserve">dylid addasu’r rhestr hon </w:t>
            </w:r>
            <w:r w:rsidR="00D9033B" w:rsidRPr="00623666">
              <w:rPr>
                <w:noProof/>
                <w:lang w:val="cy-GB"/>
              </w:rPr>
              <w:t>i adlewyrchu</w:t>
            </w:r>
            <w:r>
              <w:rPr>
                <w:noProof/>
                <w:lang w:val="cy-GB"/>
              </w:rPr>
              <w:t>’r</w:t>
            </w:r>
            <w:r w:rsidR="00D9033B" w:rsidRPr="00623666">
              <w:rPr>
                <w:noProof/>
                <w:lang w:val="cy-GB"/>
              </w:rPr>
              <w:t xml:space="preserve"> datganiad dull y cytunwyd arno.</w:t>
            </w:r>
          </w:p>
        </w:tc>
        <w:tc>
          <w:tcPr>
            <w:tcW w:w="3917" w:type="dxa"/>
            <w:shd w:val="pct20" w:color="auto" w:fill="auto"/>
          </w:tcPr>
          <w:p w14:paraId="4A990D2E" w14:textId="1D2DFE5A" w:rsidR="00BA3EF6" w:rsidRPr="00623666" w:rsidRDefault="00FB2D9C" w:rsidP="0025134C">
            <w:pPr>
              <w:rPr>
                <w:b/>
                <w:noProof/>
                <w:lang w:val="cy-GB"/>
              </w:rPr>
            </w:pPr>
            <w:r>
              <w:rPr>
                <w:b/>
                <w:noProof/>
                <w:lang w:val="cy-GB"/>
              </w:rPr>
              <w:t>Pasio</w:t>
            </w:r>
            <w:r w:rsidRPr="00623666">
              <w:rPr>
                <w:b/>
                <w:noProof/>
                <w:lang w:val="cy-GB"/>
              </w:rPr>
              <w:t xml:space="preserve"> (Yd</w:t>
            </w:r>
            <w:r>
              <w:rPr>
                <w:b/>
                <w:noProof/>
                <w:lang w:val="cy-GB"/>
              </w:rPr>
              <w:t>y / Nac ydy</w:t>
            </w:r>
            <w:r w:rsidRPr="00623666">
              <w:rPr>
                <w:b/>
                <w:noProof/>
                <w:lang w:val="cy-GB"/>
              </w:rPr>
              <w:t>), Sylwadau</w:t>
            </w:r>
          </w:p>
        </w:tc>
        <w:tc>
          <w:tcPr>
            <w:tcW w:w="2747" w:type="dxa"/>
            <w:shd w:val="pct20" w:color="auto" w:fill="auto"/>
          </w:tcPr>
          <w:p w14:paraId="6C9B83B0" w14:textId="6A685693" w:rsidR="00BA3EF6" w:rsidRPr="00623666" w:rsidRDefault="004C6DB0" w:rsidP="0025134C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 xml:space="preserve">Pa gamau sydd </w:t>
            </w:r>
            <w:r w:rsidRPr="00623666">
              <w:rPr>
                <w:rFonts w:cs="Arial"/>
                <w:b/>
                <w:noProof/>
                <w:lang w:val="cy-GB"/>
              </w:rPr>
              <w:t xml:space="preserve"> angen </w:t>
            </w:r>
            <w:r>
              <w:rPr>
                <w:rFonts w:cs="Arial"/>
                <w:b/>
                <w:noProof/>
                <w:lang w:val="cy-GB"/>
              </w:rPr>
              <w:t xml:space="preserve">eu cymryd </w:t>
            </w:r>
            <w:r w:rsidRPr="00623666">
              <w:rPr>
                <w:rFonts w:cs="Arial"/>
                <w:b/>
                <w:noProof/>
                <w:lang w:val="cy-GB"/>
              </w:rPr>
              <w:t>o ganlyniad i'r canfyddiadau?</w:t>
            </w:r>
          </w:p>
        </w:tc>
      </w:tr>
      <w:tr w:rsidR="002C642E" w:rsidRPr="00623666" w14:paraId="1800EC98" w14:textId="77777777" w:rsidTr="002C0485">
        <w:tc>
          <w:tcPr>
            <w:tcW w:w="683" w:type="dxa"/>
          </w:tcPr>
          <w:p w14:paraId="1EEA85DF" w14:textId="77777777" w:rsidR="00BA3EF6" w:rsidRPr="00623666" w:rsidRDefault="00BA3EF6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261E7A34" w14:textId="77777777" w:rsidR="00BA3EF6" w:rsidRPr="00623666" w:rsidRDefault="00A12666" w:rsidP="0025134C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Cyffredinol</w:t>
            </w:r>
          </w:p>
        </w:tc>
        <w:tc>
          <w:tcPr>
            <w:tcW w:w="5023" w:type="dxa"/>
          </w:tcPr>
          <w:p w14:paraId="7A42ED96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74A18561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7386DE09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</w:tr>
      <w:tr w:rsidR="002C642E" w:rsidRPr="00623666" w14:paraId="1FED1E75" w14:textId="77777777" w:rsidTr="002C0485">
        <w:tc>
          <w:tcPr>
            <w:tcW w:w="683" w:type="dxa"/>
          </w:tcPr>
          <w:p w14:paraId="7681374A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6331B4D" w14:textId="77777777" w:rsidR="00BA3EF6" w:rsidRPr="00623666" w:rsidRDefault="00623666" w:rsidP="0025134C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Bydd deiliad y drwydded yn hysbysu Swyddog Rhywogaethau CNC o ddyddiad dechrau’r </w:t>
            </w:r>
            <w:r w:rsidR="008537E4" w:rsidRPr="00623666">
              <w:rPr>
                <w:noProof/>
                <w:lang w:val="cy-GB"/>
              </w:rPr>
              <w:t>gwaith cyn i'r gwaith ddechrau.</w:t>
            </w:r>
          </w:p>
        </w:tc>
        <w:tc>
          <w:tcPr>
            <w:tcW w:w="5023" w:type="dxa"/>
          </w:tcPr>
          <w:p w14:paraId="01AB37E9" w14:textId="23400DEC" w:rsidR="00BA3EF6" w:rsidRPr="00623666" w:rsidRDefault="0086337E" w:rsidP="00623666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D</w:t>
            </w:r>
            <w:r w:rsidRPr="00623666">
              <w:rPr>
                <w:noProof/>
                <w:lang w:val="cy-GB"/>
              </w:rPr>
              <w:t>ogfennaeth</w:t>
            </w:r>
            <w:r>
              <w:rPr>
                <w:noProof/>
                <w:lang w:val="cy-GB"/>
              </w:rPr>
              <w:t xml:space="preserve"> ysgrifenedig neu </w:t>
            </w:r>
            <w:r w:rsidRPr="00623666">
              <w:rPr>
                <w:noProof/>
                <w:lang w:val="cy-GB"/>
              </w:rPr>
              <w:t>elect</w:t>
            </w:r>
            <w:r>
              <w:rPr>
                <w:noProof/>
                <w:lang w:val="cy-GB"/>
              </w:rPr>
              <w:t>ronig yn nodi dyddiad dechrau’r</w:t>
            </w:r>
            <w:r w:rsidRPr="00623666">
              <w:rPr>
                <w:noProof/>
                <w:lang w:val="cy-GB"/>
              </w:rPr>
              <w:t xml:space="preserve"> gwaith.</w:t>
            </w:r>
          </w:p>
        </w:tc>
        <w:tc>
          <w:tcPr>
            <w:tcW w:w="3917" w:type="dxa"/>
          </w:tcPr>
          <w:p w14:paraId="208C9E71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4DA722C1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60166422" w14:textId="77777777" w:rsidTr="002C0485">
        <w:tc>
          <w:tcPr>
            <w:tcW w:w="683" w:type="dxa"/>
          </w:tcPr>
          <w:p w14:paraId="66B627E6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752581A3" w14:textId="64E3E599" w:rsidR="00BA3EF6" w:rsidRPr="00623666" w:rsidRDefault="008537E4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Bydd ecolegydd trwyddedig </w:t>
            </w:r>
            <w:r w:rsidR="00DF47CA">
              <w:rPr>
                <w:rFonts w:cs="Arial"/>
                <w:noProof/>
                <w:lang w:val="cy-GB"/>
              </w:rPr>
              <w:t xml:space="preserve">gyda </w:t>
            </w:r>
            <w:r w:rsidRPr="00623666">
              <w:rPr>
                <w:rFonts w:cs="Arial"/>
                <w:noProof/>
                <w:lang w:val="cy-GB"/>
              </w:rPr>
              <w:t xml:space="preserve">phrofiad addas yn </w:t>
            </w:r>
            <w:r w:rsidRPr="00623666">
              <w:rPr>
                <w:rFonts w:cs="Arial"/>
                <w:noProof/>
                <w:lang w:val="cy-GB"/>
              </w:rPr>
              <w:lastRenderedPageBreak/>
              <w:t>cael ei benodi a</w:t>
            </w:r>
            <w:r w:rsidR="00DF47CA">
              <w:rPr>
                <w:rFonts w:cs="Arial"/>
                <w:noProof/>
                <w:lang w:val="cy-GB"/>
              </w:rPr>
              <w:t>’i g</w:t>
            </w:r>
            <w:r w:rsidRPr="00623666">
              <w:rPr>
                <w:rFonts w:cs="Arial"/>
                <w:noProof/>
                <w:lang w:val="cy-GB"/>
              </w:rPr>
              <w:t xml:space="preserve">adw </w:t>
            </w:r>
            <w:r w:rsidR="0086337E">
              <w:rPr>
                <w:rFonts w:cs="Arial"/>
                <w:noProof/>
                <w:lang w:val="cy-GB"/>
              </w:rPr>
              <w:t>am</w:t>
            </w:r>
            <w:r w:rsidR="0086337E" w:rsidRPr="00623666">
              <w:rPr>
                <w:rFonts w:cs="Arial"/>
                <w:noProof/>
                <w:lang w:val="cy-GB"/>
              </w:rPr>
              <w:t xml:space="preserve"> </w:t>
            </w:r>
            <w:r w:rsidRPr="00623666">
              <w:rPr>
                <w:rFonts w:cs="Arial"/>
                <w:noProof/>
                <w:lang w:val="cy-GB"/>
              </w:rPr>
              <w:t>oes y drwydded hon i roi cyngor ar y safle.</w:t>
            </w:r>
          </w:p>
        </w:tc>
        <w:tc>
          <w:tcPr>
            <w:tcW w:w="5023" w:type="dxa"/>
          </w:tcPr>
          <w:p w14:paraId="3AEB3750" w14:textId="36079D97" w:rsidR="00BA3EF6" w:rsidRPr="00623666" w:rsidRDefault="00623666" w:rsidP="0025134C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lastRenderedPageBreak/>
              <w:t>Llythyr, cytundeb</w:t>
            </w:r>
            <w:r w:rsidR="00BD229C" w:rsidRPr="00623666">
              <w:rPr>
                <w:noProof/>
                <w:lang w:val="cy-GB"/>
              </w:rPr>
              <w:t xml:space="preserve"> neu ddogfen arall sy'n</w:t>
            </w:r>
            <w:r w:rsidR="009E5023">
              <w:rPr>
                <w:noProof/>
                <w:lang w:val="cy-GB"/>
              </w:rPr>
              <w:t xml:space="preserve"> </w:t>
            </w:r>
            <w:r w:rsidR="0086337E">
              <w:rPr>
                <w:noProof/>
                <w:lang w:val="cy-GB"/>
              </w:rPr>
              <w:t>nodi</w:t>
            </w:r>
            <w:r w:rsidR="009E5023">
              <w:rPr>
                <w:noProof/>
                <w:lang w:val="cy-GB"/>
              </w:rPr>
              <w:t xml:space="preserve"> penodiad ecolegydd am</w:t>
            </w:r>
            <w:r w:rsidR="00BD229C" w:rsidRPr="00623666">
              <w:rPr>
                <w:noProof/>
                <w:lang w:val="cy-GB"/>
              </w:rPr>
              <w:t xml:space="preserve"> oes y prosiect.</w:t>
            </w:r>
          </w:p>
        </w:tc>
        <w:tc>
          <w:tcPr>
            <w:tcW w:w="3917" w:type="dxa"/>
          </w:tcPr>
          <w:p w14:paraId="6CB5BD85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13347FC5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86337E" w:rsidRPr="00623666" w14:paraId="475A9B9A" w14:textId="77777777" w:rsidTr="002C0485">
        <w:tc>
          <w:tcPr>
            <w:tcW w:w="683" w:type="dxa"/>
          </w:tcPr>
          <w:p w14:paraId="560C55B3" w14:textId="77777777" w:rsidR="0086337E" w:rsidRPr="00623666" w:rsidRDefault="0086337E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32409CB4" w14:textId="55C5B579" w:rsidR="0086337E" w:rsidRPr="00623666" w:rsidRDefault="0086337E" w:rsidP="002A4941">
            <w:pPr>
              <w:rPr>
                <w:noProof/>
                <w:szCs w:val="17"/>
                <w:lang w:val="cy-GB"/>
              </w:rPr>
            </w:pPr>
            <w:r w:rsidRPr="00623666">
              <w:rPr>
                <w:noProof/>
                <w:lang w:val="cy-GB"/>
              </w:rPr>
              <w:t>Cyn dechrau u</w:t>
            </w:r>
            <w:r>
              <w:rPr>
                <w:noProof/>
                <w:lang w:val="cy-GB"/>
              </w:rPr>
              <w:t xml:space="preserve">nrhyw waith ar y safle, bydd </w:t>
            </w:r>
            <w:r w:rsidRPr="00623666">
              <w:rPr>
                <w:noProof/>
                <w:lang w:val="cy-GB"/>
              </w:rPr>
              <w:t xml:space="preserve">holl weithwyr </w:t>
            </w:r>
            <w:r>
              <w:rPr>
                <w:noProof/>
                <w:lang w:val="cy-GB"/>
              </w:rPr>
              <w:t>y safle’n cael sesiwn ymgynefino gydag</w:t>
            </w:r>
            <w:r w:rsidRPr="00623666">
              <w:rPr>
                <w:noProof/>
                <w:lang w:val="cy-GB"/>
              </w:rPr>
              <w:t xml:space="preserve"> ecolegydd </w:t>
            </w:r>
            <w:r>
              <w:rPr>
                <w:noProof/>
                <w:lang w:val="cy-GB"/>
              </w:rPr>
              <w:t xml:space="preserve">y prosiect. Bydd y sesiwn hwn yn nodi </w:t>
            </w:r>
            <w:r w:rsidRPr="00623666">
              <w:rPr>
                <w:noProof/>
                <w:lang w:val="cy-GB"/>
              </w:rPr>
              <w:t xml:space="preserve">statws cyfreithiol y </w:t>
            </w:r>
            <w:r>
              <w:rPr>
                <w:noProof/>
                <w:lang w:val="cy-GB"/>
              </w:rPr>
              <w:t>rhywogaeth, y dull o weithio a’r camau sydd angen eu cymryd os ddarganfyddir</w:t>
            </w:r>
            <w:r w:rsidRPr="00623666">
              <w:rPr>
                <w:noProof/>
                <w:lang w:val="cy-GB"/>
              </w:rPr>
              <w:t xml:space="preserve"> rhywogaethau a warc</w:t>
            </w:r>
            <w:r>
              <w:rPr>
                <w:noProof/>
                <w:lang w:val="cy-GB"/>
              </w:rPr>
              <w:t>hodir</w:t>
            </w:r>
            <w:r w:rsidRPr="00623666">
              <w:rPr>
                <w:noProof/>
                <w:lang w:val="cy-GB"/>
              </w:rPr>
              <w:t>.</w:t>
            </w:r>
          </w:p>
        </w:tc>
        <w:tc>
          <w:tcPr>
            <w:tcW w:w="5023" w:type="dxa"/>
          </w:tcPr>
          <w:p w14:paraId="69DB00A6" w14:textId="17ECE8F7" w:rsidR="0086337E" w:rsidRPr="00623666" w:rsidRDefault="00D84FF0" w:rsidP="00D10D8B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 xml:space="preserve">Copi o ddogfennau'r sesiwn ymgynefino ecolegol yn dangos cynnwys y sesiwn a manylion rhifau cyswllt a gweithdrefnau wrth gefn petai dyfrgwn yn cael eu darganfod yn ystod y gwaith </w:t>
            </w:r>
            <w:r>
              <w:rPr>
                <w:rFonts w:cs="Arial"/>
                <w:b/>
                <w:bCs/>
                <w:noProof/>
                <w:lang w:eastAsia="en-GB"/>
              </w:rPr>
              <w:t>neu petai tystiolaeth o safle magu’n cael ei ganfod.</w:t>
            </w:r>
          </w:p>
          <w:p w14:paraId="11B4CA42" w14:textId="77777777" w:rsidR="0086337E" w:rsidRPr="00623666" w:rsidRDefault="0086337E" w:rsidP="00D10D8B">
            <w:pPr>
              <w:rPr>
                <w:noProof/>
                <w:lang w:val="cy-GB"/>
              </w:rPr>
            </w:pPr>
          </w:p>
          <w:p w14:paraId="23457929" w14:textId="53CBAB2B" w:rsidR="0086337E" w:rsidRPr="00623666" w:rsidRDefault="00D84FF0" w:rsidP="0068273C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Rhestr o fynychwyr y sesiwn ymgynefino.</w:t>
            </w:r>
          </w:p>
        </w:tc>
        <w:tc>
          <w:tcPr>
            <w:tcW w:w="3917" w:type="dxa"/>
          </w:tcPr>
          <w:p w14:paraId="3B45E5F3" w14:textId="77777777" w:rsidR="0086337E" w:rsidRPr="00623666" w:rsidRDefault="0086337E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03935CC5" w14:textId="77777777" w:rsidR="0086337E" w:rsidRPr="00623666" w:rsidRDefault="0086337E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1798D150" w14:textId="77777777" w:rsidTr="002C0485">
        <w:tc>
          <w:tcPr>
            <w:tcW w:w="683" w:type="dxa"/>
          </w:tcPr>
          <w:p w14:paraId="7A1038F6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B662349" w14:textId="77777777" w:rsidR="00BA3EF6" w:rsidRPr="00623666" w:rsidRDefault="0068273C" w:rsidP="0025134C">
            <w:pPr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Paratoi a gweithredu asesiad risg bioddiogelwch fel y manylir yn E.5 y datganiad dull</w:t>
            </w:r>
          </w:p>
        </w:tc>
        <w:tc>
          <w:tcPr>
            <w:tcW w:w="5023" w:type="dxa"/>
          </w:tcPr>
          <w:p w14:paraId="78649357" w14:textId="77777777" w:rsidR="00D664A0" w:rsidRPr="00623666" w:rsidRDefault="009A76A4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A</w:t>
            </w:r>
            <w:r w:rsidR="00773083">
              <w:rPr>
                <w:noProof/>
                <w:lang w:val="cy-GB"/>
              </w:rPr>
              <w:t>sesiad</w:t>
            </w:r>
            <w:r>
              <w:rPr>
                <w:noProof/>
                <w:lang w:val="cy-GB"/>
              </w:rPr>
              <w:t xml:space="preserve"> risg b</w:t>
            </w:r>
            <w:r w:rsidR="00D664A0" w:rsidRPr="00623666">
              <w:rPr>
                <w:noProof/>
                <w:lang w:val="cy-GB"/>
              </w:rPr>
              <w:t>ioddiogelwch ar gael i'w archwilio.</w:t>
            </w:r>
          </w:p>
          <w:p w14:paraId="4575590E" w14:textId="77777777" w:rsidR="00D664A0" w:rsidRPr="00623666" w:rsidRDefault="00D664A0" w:rsidP="00D664A0">
            <w:pPr>
              <w:rPr>
                <w:noProof/>
                <w:lang w:val="cy-GB"/>
              </w:rPr>
            </w:pPr>
          </w:p>
          <w:p w14:paraId="41E65004" w14:textId="5F1E7A1B" w:rsidR="00D664A0" w:rsidRPr="00623666" w:rsidRDefault="00773083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 o’r</w:t>
            </w:r>
            <w:r w:rsidR="00D664A0" w:rsidRPr="00623666">
              <w:rPr>
                <w:noProof/>
                <w:lang w:val="cy-GB"/>
              </w:rPr>
              <w:t xml:space="preserve"> mesurau bioddiogelwch ar gael i'w archwilio ac yn dangos e</w:t>
            </w:r>
            <w:r w:rsidR="00007DAD">
              <w:rPr>
                <w:noProof/>
                <w:lang w:val="cy-GB"/>
              </w:rPr>
              <w:t>u bod wedi’</w:t>
            </w:r>
            <w:r>
              <w:rPr>
                <w:noProof/>
                <w:lang w:val="cy-GB"/>
              </w:rPr>
              <w:t>u gweithredu</w:t>
            </w:r>
            <w:r w:rsidR="00D664A0" w:rsidRPr="00623666">
              <w:rPr>
                <w:noProof/>
                <w:lang w:val="cy-GB"/>
              </w:rPr>
              <w:t>.</w:t>
            </w:r>
          </w:p>
          <w:p w14:paraId="3B9892CE" w14:textId="77777777" w:rsidR="00D664A0" w:rsidRPr="00623666" w:rsidRDefault="00D664A0" w:rsidP="00D664A0">
            <w:pPr>
              <w:rPr>
                <w:noProof/>
                <w:lang w:val="cy-GB"/>
              </w:rPr>
            </w:pPr>
          </w:p>
          <w:p w14:paraId="6744AB25" w14:textId="6E946185" w:rsidR="00BA3EF6" w:rsidRPr="00623666" w:rsidRDefault="00773083" w:rsidP="00D664A0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Arsylwad</w:t>
            </w:r>
            <w:r w:rsidR="00D664A0" w:rsidRPr="00623666">
              <w:rPr>
                <w:noProof/>
                <w:lang w:val="cy-GB"/>
              </w:rPr>
              <w:t xml:space="preserve"> maes yn dangos bod mesurau bioddioge</w:t>
            </w:r>
            <w:r w:rsidR="009D0232">
              <w:rPr>
                <w:noProof/>
                <w:lang w:val="cy-GB"/>
              </w:rPr>
              <w:t>lwch yn eu lle e.e. hylif golchi traed</w:t>
            </w:r>
          </w:p>
        </w:tc>
        <w:tc>
          <w:tcPr>
            <w:tcW w:w="3917" w:type="dxa"/>
          </w:tcPr>
          <w:p w14:paraId="5066A121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0C403E0B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56DE4DDE" w14:textId="77777777" w:rsidTr="002C0485">
        <w:tc>
          <w:tcPr>
            <w:tcW w:w="683" w:type="dxa"/>
          </w:tcPr>
          <w:p w14:paraId="5CA2AF12" w14:textId="77777777" w:rsidR="00BA3EF6" w:rsidRPr="00623666" w:rsidRDefault="00BA3EF6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68232A8A" w14:textId="77777777" w:rsidR="00BA3EF6" w:rsidRPr="00623666" w:rsidRDefault="00BD56DF" w:rsidP="00B95CDA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 xml:space="preserve">E.1 </w:t>
            </w:r>
            <w:r w:rsidR="009722C9">
              <w:rPr>
                <w:b/>
                <w:noProof/>
                <w:lang w:val="cy-GB"/>
              </w:rPr>
              <w:t>A</w:t>
            </w:r>
            <w:r w:rsidRPr="00623666">
              <w:rPr>
                <w:b/>
                <w:noProof/>
                <w:lang w:val="cy-GB"/>
              </w:rPr>
              <w:t>flonyddu</w:t>
            </w:r>
            <w:r w:rsidR="009722C9">
              <w:rPr>
                <w:b/>
                <w:noProof/>
                <w:lang w:val="cy-GB"/>
              </w:rPr>
              <w:t xml:space="preserve"> ar</w:t>
            </w:r>
            <w:r w:rsidR="002C0485">
              <w:rPr>
                <w:b/>
                <w:noProof/>
                <w:lang w:val="cy-GB"/>
              </w:rPr>
              <w:t xml:space="preserve"> ddyfrgwn</w:t>
            </w:r>
          </w:p>
        </w:tc>
        <w:tc>
          <w:tcPr>
            <w:tcW w:w="5023" w:type="dxa"/>
          </w:tcPr>
          <w:p w14:paraId="2823EAA4" w14:textId="77777777" w:rsidR="00BA3EF6" w:rsidRPr="00623666" w:rsidRDefault="00BA3EF6" w:rsidP="0025134C">
            <w:pPr>
              <w:pStyle w:val="BodyText"/>
              <w:suppressAutoHyphens/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04ED6EBF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23BE4EB5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</w:tr>
      <w:tr w:rsidR="002C642E" w:rsidRPr="00623666" w14:paraId="68023909" w14:textId="77777777" w:rsidTr="002C0485">
        <w:tc>
          <w:tcPr>
            <w:tcW w:w="683" w:type="dxa"/>
          </w:tcPr>
          <w:p w14:paraId="295E2EDE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1D38BFBC" w14:textId="563FE2BE" w:rsidR="00BA3EF6" w:rsidRPr="00623666" w:rsidRDefault="00BD56DF" w:rsidP="00521878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>Ni f</w:t>
            </w:r>
            <w:r w:rsidR="00907100">
              <w:rPr>
                <w:rFonts w:cs="Arial"/>
                <w:noProof/>
                <w:lang w:val="cy-GB"/>
              </w:rPr>
              <w:t xml:space="preserve">ydd gwaith sy'n effeithio </w:t>
            </w:r>
            <w:r w:rsidR="00AE4FD0">
              <w:rPr>
                <w:rFonts w:cs="Arial"/>
                <w:noProof/>
                <w:lang w:val="cy-GB"/>
              </w:rPr>
              <w:t>g</w:t>
            </w:r>
            <w:r w:rsidR="00521878">
              <w:rPr>
                <w:rFonts w:cs="Arial"/>
                <w:noProof/>
                <w:lang w:val="cy-GB"/>
              </w:rPr>
              <w:t>walau</w:t>
            </w:r>
            <w:r w:rsidR="00862391">
              <w:rPr>
                <w:rFonts w:cs="Arial"/>
                <w:noProof/>
                <w:lang w:val="cy-GB"/>
              </w:rPr>
              <w:t>/cynefin</w:t>
            </w:r>
            <w:r w:rsidR="00521878">
              <w:rPr>
                <w:rFonts w:cs="Arial"/>
                <w:noProof/>
                <w:lang w:val="cy-GB"/>
              </w:rPr>
              <w:t xml:space="preserve"> dyfrgwn</w:t>
            </w:r>
            <w:r w:rsidR="00907100">
              <w:rPr>
                <w:rFonts w:cs="Arial"/>
                <w:noProof/>
                <w:lang w:val="cy-GB"/>
              </w:rPr>
              <w:t xml:space="preserve"> yn dechrau hyd nes y bydd Ecolegydd y</w:t>
            </w:r>
            <w:r w:rsidRPr="00623666">
              <w:rPr>
                <w:rFonts w:cs="Arial"/>
                <w:noProof/>
                <w:lang w:val="cy-GB"/>
              </w:rPr>
              <w:t xml:space="preserve"> Prosiect wedi </w:t>
            </w:r>
            <w:r w:rsidR="00907100">
              <w:rPr>
                <w:rFonts w:cs="Arial"/>
                <w:noProof/>
                <w:lang w:val="cy-GB"/>
              </w:rPr>
              <w:t>archwilio'r ardal a chadarnhau</w:t>
            </w:r>
            <w:r w:rsidRPr="00623666">
              <w:rPr>
                <w:rFonts w:cs="Arial"/>
                <w:noProof/>
                <w:lang w:val="cy-GB"/>
              </w:rPr>
              <w:t xml:space="preserve"> y gall gwaith fynd yn ei flaen - fel y nodir yn E.1 y datganiad dull.</w:t>
            </w:r>
          </w:p>
        </w:tc>
        <w:tc>
          <w:tcPr>
            <w:tcW w:w="5023" w:type="dxa"/>
          </w:tcPr>
          <w:p w14:paraId="252054E8" w14:textId="66110F45" w:rsidR="00BD56DF" w:rsidRPr="00623666" w:rsidRDefault="00907100" w:rsidP="00BD56DF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</w:t>
            </w:r>
            <w:r w:rsidR="00875F24">
              <w:rPr>
                <w:noProof/>
                <w:lang w:val="cy-GB"/>
              </w:rPr>
              <w:t xml:space="preserve"> ac arsyl</w:t>
            </w:r>
            <w:r w:rsidR="00BB3A78">
              <w:rPr>
                <w:noProof/>
                <w:lang w:val="cy-GB"/>
              </w:rPr>
              <w:t>wadau maes yn dangos aflonyddu</w:t>
            </w:r>
            <w:r w:rsidR="00862391">
              <w:rPr>
                <w:noProof/>
                <w:lang w:val="cy-GB"/>
              </w:rPr>
              <w:t>, (dal</w:t>
            </w:r>
            <w:r w:rsidR="00875F24">
              <w:rPr>
                <w:noProof/>
                <w:lang w:val="cy-GB"/>
              </w:rPr>
              <w:t xml:space="preserve"> a chau allan</w:t>
            </w:r>
            <w:r w:rsidR="00862391">
              <w:rPr>
                <w:noProof/>
                <w:lang w:val="cy-GB"/>
              </w:rPr>
              <w:t xml:space="preserve"> </w:t>
            </w:r>
            <w:r w:rsidR="00BD56DF" w:rsidRPr="00623666">
              <w:rPr>
                <w:noProof/>
                <w:lang w:val="cy-GB"/>
              </w:rPr>
              <w:t>fe</w:t>
            </w:r>
            <w:r w:rsidR="00875F24">
              <w:rPr>
                <w:noProof/>
                <w:lang w:val="cy-GB"/>
              </w:rPr>
              <w:t>l</w:t>
            </w:r>
            <w:r w:rsidR="00735E0E">
              <w:rPr>
                <w:noProof/>
                <w:lang w:val="cy-GB"/>
              </w:rPr>
              <w:t xml:space="preserve"> y bo'n berthnasol)</w:t>
            </w:r>
            <w:r w:rsidR="00BD56DF" w:rsidRPr="00623666">
              <w:rPr>
                <w:noProof/>
                <w:lang w:val="cy-GB"/>
              </w:rPr>
              <w:t xml:space="preserve"> fel y </w:t>
            </w:r>
            <w:r w:rsidR="00875F24">
              <w:rPr>
                <w:noProof/>
                <w:lang w:val="cy-GB"/>
              </w:rPr>
              <w:t>nodwyd yn y datganiad dull. Dylid</w:t>
            </w:r>
            <w:r w:rsidR="00BD56DF" w:rsidRPr="00623666">
              <w:rPr>
                <w:noProof/>
                <w:lang w:val="cy-GB"/>
              </w:rPr>
              <w:t xml:space="preserve"> </w:t>
            </w:r>
            <w:r w:rsidR="00875F24" w:rsidRPr="00623666">
              <w:rPr>
                <w:noProof/>
                <w:lang w:val="cy-GB"/>
              </w:rPr>
              <w:t>nodi</w:t>
            </w:r>
            <w:r w:rsidR="00875F24">
              <w:rPr>
                <w:noProof/>
                <w:lang w:val="cy-GB"/>
              </w:rPr>
              <w:t>’r</w:t>
            </w:r>
            <w:r w:rsidR="00875F24" w:rsidRPr="00623666">
              <w:rPr>
                <w:noProof/>
                <w:lang w:val="cy-GB"/>
              </w:rPr>
              <w:t xml:space="preserve"> </w:t>
            </w:r>
            <w:r w:rsidR="00875F24">
              <w:rPr>
                <w:noProof/>
                <w:lang w:val="cy-GB"/>
              </w:rPr>
              <w:t>d</w:t>
            </w:r>
            <w:r w:rsidR="00BD56DF" w:rsidRPr="00623666">
              <w:rPr>
                <w:noProof/>
                <w:lang w:val="cy-GB"/>
              </w:rPr>
              <w:t>yddiadau</w:t>
            </w:r>
            <w:r w:rsidR="00875F24">
              <w:rPr>
                <w:noProof/>
                <w:lang w:val="cy-GB"/>
              </w:rPr>
              <w:t xml:space="preserve"> yr ymgymerwyd â’r camau</w:t>
            </w:r>
            <w:r w:rsidR="00BD56DF" w:rsidRPr="00623666">
              <w:rPr>
                <w:noProof/>
                <w:lang w:val="cy-GB"/>
              </w:rPr>
              <w:t>.</w:t>
            </w:r>
          </w:p>
          <w:p w14:paraId="6466184E" w14:textId="77777777" w:rsidR="00BD56DF" w:rsidRPr="00623666" w:rsidRDefault="00BD56DF" w:rsidP="00BD56DF">
            <w:pPr>
              <w:pStyle w:val="BodyText"/>
              <w:suppressAutoHyphens/>
              <w:rPr>
                <w:noProof/>
                <w:lang w:val="cy-GB"/>
              </w:rPr>
            </w:pPr>
          </w:p>
          <w:p w14:paraId="3BBF41E0" w14:textId="77777777" w:rsidR="00BD56DF" w:rsidRPr="00623666" w:rsidRDefault="00BD56DF" w:rsidP="00BD56DF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Engh</w:t>
            </w:r>
            <w:r w:rsidR="00875F24">
              <w:rPr>
                <w:noProof/>
                <w:lang w:val="cy-GB"/>
              </w:rPr>
              <w:t>reifftiau o gamau gweithredu i g</w:t>
            </w:r>
            <w:r w:rsidR="00251D22">
              <w:rPr>
                <w:noProof/>
                <w:lang w:val="cy-GB"/>
              </w:rPr>
              <w:t xml:space="preserve">ynnwys </w:t>
            </w:r>
          </w:p>
          <w:p w14:paraId="334F0A8A" w14:textId="363CD18D" w:rsidR="00BD56DF" w:rsidRPr="00623666" w:rsidRDefault="00875F24" w:rsidP="00BD56DF">
            <w:pPr>
              <w:pStyle w:val="BodyText"/>
              <w:numPr>
                <w:ilvl w:val="0"/>
                <w:numId w:val="36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a</w:t>
            </w:r>
            <w:r w:rsidR="00BB3A78">
              <w:rPr>
                <w:noProof/>
                <w:lang w:val="cy-GB"/>
              </w:rPr>
              <w:t>mseriad</w:t>
            </w:r>
            <w:r w:rsidR="00BD56DF" w:rsidRPr="00623666">
              <w:rPr>
                <w:noProof/>
                <w:lang w:val="cy-GB"/>
              </w:rPr>
              <w:t xml:space="preserve"> a</w:t>
            </w:r>
            <w:r>
              <w:rPr>
                <w:noProof/>
                <w:lang w:val="cy-GB"/>
              </w:rPr>
              <w:t>rsylwadau a dulliau a ddefnyddiwyd</w:t>
            </w:r>
            <w:r w:rsidR="00AE4FD0">
              <w:rPr>
                <w:noProof/>
                <w:lang w:val="cy-GB"/>
              </w:rPr>
              <w:t xml:space="preserve"> i gadarnhau a</w:t>
            </w:r>
            <w:r w:rsidR="00BD56DF" w:rsidRPr="00623666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 xml:space="preserve">oes </w:t>
            </w:r>
            <w:r w:rsidR="00BB3A78">
              <w:rPr>
                <w:noProof/>
                <w:lang w:val="cy-GB"/>
              </w:rPr>
              <w:t>dyfrgwn</w:t>
            </w:r>
            <w:r w:rsidR="00251D22">
              <w:rPr>
                <w:noProof/>
                <w:lang w:val="cy-GB"/>
              </w:rPr>
              <w:t xml:space="preserve"> yn bresennol a statws</w:t>
            </w:r>
            <w:r w:rsidR="00AE4FD0">
              <w:rPr>
                <w:noProof/>
                <w:lang w:val="cy-GB"/>
              </w:rPr>
              <w:t xml:space="preserve"> y</w:t>
            </w:r>
            <w:r w:rsidR="00251D22">
              <w:rPr>
                <w:noProof/>
                <w:lang w:val="cy-GB"/>
              </w:rPr>
              <w:t xml:space="preserve"> safle gorffwys (magu neu ddefnydd achlysurol)</w:t>
            </w:r>
          </w:p>
          <w:p w14:paraId="7A5413A4" w14:textId="77777777" w:rsidR="00BA3EF6" w:rsidRPr="00623666" w:rsidRDefault="00BA3EF6" w:rsidP="00251D22">
            <w:pPr>
              <w:pStyle w:val="BodyText"/>
              <w:suppressAutoHyphens/>
              <w:ind w:left="360"/>
              <w:rPr>
                <w:noProof/>
                <w:lang w:val="cy-GB"/>
              </w:rPr>
            </w:pPr>
          </w:p>
        </w:tc>
        <w:tc>
          <w:tcPr>
            <w:tcW w:w="3917" w:type="dxa"/>
          </w:tcPr>
          <w:p w14:paraId="06826DAC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54B612F6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18A2427A" w14:textId="77777777" w:rsidTr="002C0485">
        <w:tc>
          <w:tcPr>
            <w:tcW w:w="683" w:type="dxa"/>
          </w:tcPr>
          <w:p w14:paraId="38530E06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654DCA67" w14:textId="7F186356" w:rsidR="00BA3EF6" w:rsidRPr="00623666" w:rsidRDefault="00D84FF0" w:rsidP="0025134C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Y camau a gymerwyd os darganfuwyd dyfrgwn/dystiolaeth o safle magu, yn ystod y gwaith</w:t>
            </w:r>
          </w:p>
        </w:tc>
        <w:tc>
          <w:tcPr>
            <w:tcW w:w="5023" w:type="dxa"/>
          </w:tcPr>
          <w:p w14:paraId="745AC388" w14:textId="77777777" w:rsidR="00BD56DF" w:rsidRPr="00623666" w:rsidRDefault="00B83C85" w:rsidP="00BD56DF">
            <w:pPr>
              <w:ind w:left="-32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yn rhoi manylion</w:t>
            </w:r>
          </w:p>
          <w:p w14:paraId="590C2ABF" w14:textId="77777777" w:rsidR="00BD56DF" w:rsidRPr="008A5CBB" w:rsidRDefault="008A5CBB" w:rsidP="008A5CBB">
            <w:pPr>
              <w:pStyle w:val="ListParagraph"/>
              <w:numPr>
                <w:ilvl w:val="0"/>
                <w:numId w:val="37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nifer o ddyfrgwn</w:t>
            </w:r>
            <w:r w:rsidR="001B6120">
              <w:rPr>
                <w:noProof/>
                <w:lang w:val="cy-GB"/>
              </w:rPr>
              <w:t xml:space="preserve"> a ddarganfuwyd</w:t>
            </w:r>
            <w:r>
              <w:rPr>
                <w:noProof/>
                <w:lang w:val="cy-GB"/>
              </w:rPr>
              <w:t xml:space="preserve"> ar y safle</w:t>
            </w:r>
          </w:p>
          <w:p w14:paraId="42D0C26B" w14:textId="6147D145" w:rsidR="00BA3EF6" w:rsidRDefault="00D84FF0" w:rsidP="00BD56DF">
            <w:pPr>
              <w:pStyle w:val="ListParagraph"/>
              <w:numPr>
                <w:ilvl w:val="0"/>
                <w:numId w:val="37"/>
              </w:numPr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camau a gymerwyd os darganfuwyd dyfrgi</w:t>
            </w:r>
          </w:p>
          <w:p w14:paraId="5DBF6553" w14:textId="2EED125D" w:rsidR="008A5CBB" w:rsidRPr="00623666" w:rsidRDefault="00D84FF0" w:rsidP="00BD56DF">
            <w:pPr>
              <w:pStyle w:val="ListParagraph"/>
              <w:numPr>
                <w:ilvl w:val="0"/>
                <w:numId w:val="37"/>
              </w:numPr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camau a gymerwyd os darganfuwyd tystiolaeth bod dyfrgwn yn magu ar y safle (osgoi aflonyddu ar y fam a’i chenawon)</w:t>
            </w:r>
          </w:p>
        </w:tc>
        <w:tc>
          <w:tcPr>
            <w:tcW w:w="3917" w:type="dxa"/>
          </w:tcPr>
          <w:p w14:paraId="129F14EB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BF24732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70563102" w14:textId="77777777" w:rsidTr="002C0485">
        <w:tc>
          <w:tcPr>
            <w:tcW w:w="683" w:type="dxa"/>
          </w:tcPr>
          <w:p w14:paraId="23DCF8CC" w14:textId="77777777" w:rsidR="00BA3EF6" w:rsidRPr="00623666" w:rsidRDefault="00BA3EF6" w:rsidP="0025134C">
            <w:pPr>
              <w:ind w:right="-273"/>
              <w:rPr>
                <w:b/>
                <w:noProof/>
                <w:lang w:val="cy-GB"/>
              </w:rPr>
            </w:pPr>
          </w:p>
        </w:tc>
        <w:tc>
          <w:tcPr>
            <w:tcW w:w="2378" w:type="dxa"/>
          </w:tcPr>
          <w:p w14:paraId="6F415F9B" w14:textId="77777777" w:rsidR="00BA3EF6" w:rsidRPr="00623666" w:rsidRDefault="00B83C85" w:rsidP="00521878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 xml:space="preserve">E.2 </w:t>
            </w:r>
            <w:r w:rsidR="00521878">
              <w:rPr>
                <w:b/>
                <w:noProof/>
                <w:lang w:val="cy-GB"/>
              </w:rPr>
              <w:t>Gwalau a chynefin dyfrgwn</w:t>
            </w:r>
          </w:p>
        </w:tc>
        <w:tc>
          <w:tcPr>
            <w:tcW w:w="5023" w:type="dxa"/>
          </w:tcPr>
          <w:p w14:paraId="39FDB1AC" w14:textId="77777777" w:rsidR="00BA3EF6" w:rsidRPr="00623666" w:rsidRDefault="00BA3EF6" w:rsidP="0025134C">
            <w:pPr>
              <w:pStyle w:val="BodyText"/>
              <w:suppressAutoHyphens/>
              <w:rPr>
                <w:b/>
                <w:noProof/>
                <w:lang w:val="cy-GB"/>
              </w:rPr>
            </w:pPr>
          </w:p>
        </w:tc>
        <w:tc>
          <w:tcPr>
            <w:tcW w:w="3917" w:type="dxa"/>
          </w:tcPr>
          <w:p w14:paraId="5495F0C5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  <w:tc>
          <w:tcPr>
            <w:tcW w:w="2747" w:type="dxa"/>
          </w:tcPr>
          <w:p w14:paraId="174294E1" w14:textId="77777777" w:rsidR="00BA3EF6" w:rsidRPr="00623666" w:rsidRDefault="00BA3EF6" w:rsidP="0025134C">
            <w:pPr>
              <w:rPr>
                <w:b/>
                <w:noProof/>
                <w:lang w:val="cy-GB"/>
              </w:rPr>
            </w:pPr>
          </w:p>
        </w:tc>
      </w:tr>
      <w:tr w:rsidR="002C642E" w:rsidRPr="00623666" w14:paraId="1E12E979" w14:textId="77777777" w:rsidTr="002C0485">
        <w:tc>
          <w:tcPr>
            <w:tcW w:w="683" w:type="dxa"/>
          </w:tcPr>
          <w:p w14:paraId="35A31F8D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4DFE2795" w14:textId="77777777" w:rsidR="00BA3EF6" w:rsidRPr="00623666" w:rsidRDefault="00BD56DF" w:rsidP="00521878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 w:rsidRPr="00623666">
              <w:rPr>
                <w:rFonts w:cs="Arial"/>
                <w:noProof/>
                <w:u w:val="single"/>
                <w:lang w:val="cy-GB"/>
              </w:rPr>
              <w:t xml:space="preserve">Cadw </w:t>
            </w:r>
            <w:r w:rsidR="00521878" w:rsidRPr="00000067">
              <w:rPr>
                <w:rFonts w:cs="Arial"/>
                <w:noProof/>
                <w:u w:val="single"/>
                <w:lang w:val="cy-GB"/>
              </w:rPr>
              <w:t>gwalau a chynefin presennol</w:t>
            </w:r>
            <w:r w:rsidR="00521878">
              <w:rPr>
                <w:rFonts w:cs="Arial"/>
                <w:noProof/>
                <w:lang w:val="cy-GB"/>
              </w:rPr>
              <w:t xml:space="preserve"> </w:t>
            </w:r>
            <w:r w:rsidRPr="00623666">
              <w:rPr>
                <w:rFonts w:cs="Arial"/>
                <w:noProof/>
                <w:lang w:val="cy-GB"/>
              </w:rPr>
              <w:t>fel y nodir yn E.2.1 o'r datganiad dull.</w:t>
            </w:r>
          </w:p>
        </w:tc>
        <w:tc>
          <w:tcPr>
            <w:tcW w:w="5023" w:type="dxa"/>
          </w:tcPr>
          <w:p w14:paraId="2A416449" w14:textId="576AE9AC" w:rsidR="00BD56DF" w:rsidRPr="00623666" w:rsidRDefault="00B83C85" w:rsidP="00BD56DF">
            <w:pPr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="00BD56DF" w:rsidRPr="00623666">
              <w:rPr>
                <w:noProof/>
                <w:lang w:val="cy-GB"/>
              </w:rPr>
              <w:t xml:space="preserve"> yn dangos</w:t>
            </w:r>
            <w:r w:rsidR="00461B4B">
              <w:rPr>
                <w:noProof/>
                <w:lang w:val="cy-GB"/>
              </w:rPr>
              <w:t xml:space="preserve"> bod </w:t>
            </w:r>
            <w:r w:rsidR="001B6120">
              <w:rPr>
                <w:noProof/>
                <w:lang w:val="cy-GB"/>
              </w:rPr>
              <w:t>pob rhan o’r cynefin</w:t>
            </w:r>
            <w:r w:rsidR="00461B4B">
              <w:rPr>
                <w:noProof/>
                <w:lang w:val="cy-GB"/>
              </w:rPr>
              <w:t xml:space="preserve"> wedi’i g</w:t>
            </w:r>
            <w:r>
              <w:rPr>
                <w:noProof/>
                <w:lang w:val="cy-GB"/>
              </w:rPr>
              <w:t>adw’</w:t>
            </w:r>
            <w:r w:rsidR="00BD56DF" w:rsidRPr="00623666">
              <w:rPr>
                <w:noProof/>
                <w:lang w:val="cy-GB"/>
              </w:rPr>
              <w:t>n unol â</w:t>
            </w:r>
            <w:r>
              <w:rPr>
                <w:noProof/>
                <w:lang w:val="cy-GB"/>
              </w:rPr>
              <w:t>’r</w:t>
            </w:r>
            <w:r w:rsidR="00BD56DF" w:rsidRPr="00623666">
              <w:rPr>
                <w:noProof/>
                <w:lang w:val="cy-GB"/>
              </w:rPr>
              <w:t xml:space="preserve"> datganiad dull, gan gynnwys:</w:t>
            </w:r>
          </w:p>
          <w:p w14:paraId="29B1003D" w14:textId="75E49D81" w:rsidR="001B6120" w:rsidRPr="001B6120" w:rsidRDefault="001B6120" w:rsidP="001B6120">
            <w:pPr>
              <w:pStyle w:val="BodyText"/>
              <w:numPr>
                <w:ilvl w:val="0"/>
                <w:numId w:val="38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m</w:t>
            </w:r>
            <w:r w:rsidRPr="001B6120">
              <w:rPr>
                <w:noProof/>
                <w:lang w:val="cy-GB"/>
              </w:rPr>
              <w:t>esurau i sicrhau b</w:t>
            </w:r>
            <w:r>
              <w:rPr>
                <w:noProof/>
                <w:lang w:val="cy-GB"/>
              </w:rPr>
              <w:t xml:space="preserve">od </w:t>
            </w:r>
            <w:r w:rsidR="00191D19">
              <w:rPr>
                <w:noProof/>
                <w:lang w:val="cy-GB"/>
              </w:rPr>
              <w:t>cynefin presennol wedi’i gadw a</w:t>
            </w:r>
            <w:r>
              <w:rPr>
                <w:noProof/>
                <w:lang w:val="cy-GB"/>
              </w:rPr>
              <w:t xml:space="preserve"> heb ei</w:t>
            </w:r>
            <w:r w:rsidRPr="001B6120">
              <w:rPr>
                <w:noProof/>
                <w:lang w:val="cy-GB"/>
              </w:rPr>
              <w:t xml:space="preserve"> n</w:t>
            </w:r>
            <w:r>
              <w:rPr>
                <w:noProof/>
                <w:lang w:val="cy-GB"/>
              </w:rPr>
              <w:t>iweidio yn ystod gwaith adeiladu</w:t>
            </w:r>
          </w:p>
          <w:p w14:paraId="0662F516" w14:textId="77777777" w:rsidR="00BA3EF6" w:rsidRPr="00623666" w:rsidRDefault="001B6120" w:rsidP="001B6120">
            <w:pPr>
              <w:pStyle w:val="BodyText"/>
              <w:numPr>
                <w:ilvl w:val="0"/>
                <w:numId w:val="38"/>
              </w:numPr>
              <w:suppressAutoHyphens/>
              <w:ind w:left="360"/>
              <w:rPr>
                <w:noProof/>
                <w:lang w:val="cy-GB"/>
              </w:rPr>
            </w:pPr>
            <w:r w:rsidRPr="001B6120">
              <w:rPr>
                <w:noProof/>
                <w:lang w:val="cy-GB"/>
              </w:rPr>
              <w:t xml:space="preserve">cyflwr </w:t>
            </w:r>
            <w:r>
              <w:rPr>
                <w:noProof/>
                <w:lang w:val="cy-GB"/>
              </w:rPr>
              <w:t xml:space="preserve">y </w:t>
            </w:r>
            <w:r w:rsidRPr="001B6120">
              <w:rPr>
                <w:noProof/>
                <w:lang w:val="cy-GB"/>
              </w:rPr>
              <w:t xml:space="preserve">cynefin </w:t>
            </w:r>
          </w:p>
        </w:tc>
        <w:tc>
          <w:tcPr>
            <w:tcW w:w="3917" w:type="dxa"/>
          </w:tcPr>
          <w:p w14:paraId="1D610710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2E58C1E3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02B8CBBC" w14:textId="77777777" w:rsidTr="002C0485">
        <w:tc>
          <w:tcPr>
            <w:tcW w:w="683" w:type="dxa"/>
          </w:tcPr>
          <w:p w14:paraId="56938FC9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76000123" w14:textId="77777777" w:rsidR="00BA3EF6" w:rsidRPr="00623666" w:rsidRDefault="00DB3A9B" w:rsidP="00000067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u w:val="single"/>
                <w:lang w:val="cy-GB"/>
              </w:rPr>
              <w:t xml:space="preserve">Addasu </w:t>
            </w:r>
            <w:r w:rsidR="00000067">
              <w:rPr>
                <w:noProof/>
                <w:u w:val="single"/>
                <w:lang w:val="cy-GB"/>
              </w:rPr>
              <w:t>gwalau a chynefinoedd</w:t>
            </w:r>
            <w:r w:rsidR="00BD56DF" w:rsidRPr="00623666">
              <w:rPr>
                <w:noProof/>
                <w:u w:val="single"/>
                <w:lang w:val="cy-GB"/>
              </w:rPr>
              <w:t xml:space="preserve"> </w:t>
            </w:r>
            <w:r w:rsidR="00000067">
              <w:rPr>
                <w:noProof/>
                <w:u w:val="single"/>
                <w:lang w:val="cy-GB"/>
              </w:rPr>
              <w:t xml:space="preserve"> </w:t>
            </w:r>
            <w:r w:rsidR="00BD56DF" w:rsidRPr="00623666">
              <w:rPr>
                <w:noProof/>
                <w:u w:val="single"/>
                <w:lang w:val="cy-GB"/>
              </w:rPr>
              <w:t>presennol f</w:t>
            </w:r>
            <w:r w:rsidR="00BD56DF" w:rsidRPr="00623666">
              <w:rPr>
                <w:noProof/>
                <w:lang w:val="cy-GB"/>
              </w:rPr>
              <w:t>el y manylir yn E.2.2 y datganiad dull</w:t>
            </w:r>
          </w:p>
        </w:tc>
        <w:tc>
          <w:tcPr>
            <w:tcW w:w="5023" w:type="dxa"/>
          </w:tcPr>
          <w:p w14:paraId="793883DD" w14:textId="77777777" w:rsidR="00BD56DF" w:rsidRPr="00623666" w:rsidRDefault="00DB3A9B" w:rsidP="00BD56DF">
            <w:pPr>
              <w:pStyle w:val="BodyText"/>
              <w:suppressAutoHyphens/>
              <w:rPr>
                <w:rFonts w:cs="Arial"/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dangos</w:t>
            </w:r>
            <w:r>
              <w:rPr>
                <w:noProof/>
                <w:lang w:val="cy-GB"/>
              </w:rPr>
              <w:t xml:space="preserve"> bod y newidiadau’n</w:t>
            </w:r>
            <w:r w:rsidR="00BD56DF" w:rsidRPr="00623666">
              <w:rPr>
                <w:rFonts w:cs="Arial"/>
                <w:noProof/>
                <w:lang w:val="cy-GB"/>
              </w:rPr>
              <w:t xml:space="preserve"> unol â'r Datganiad Dull gan gynnwys:</w:t>
            </w:r>
          </w:p>
          <w:p w14:paraId="0827A1B6" w14:textId="77777777" w:rsidR="00BD56DF" w:rsidRPr="00623666" w:rsidRDefault="00DB3A9B" w:rsidP="00BD56DF">
            <w:pPr>
              <w:pStyle w:val="BodyText"/>
              <w:numPr>
                <w:ilvl w:val="0"/>
                <w:numId w:val="39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nifer, lleoli</w:t>
            </w:r>
            <w:r w:rsidR="007709AD">
              <w:rPr>
                <w:rFonts w:cs="Arial"/>
                <w:noProof/>
                <w:lang w:val="cy-GB"/>
              </w:rPr>
              <w:t>ad a chyflwr y</w:t>
            </w:r>
            <w:r w:rsidR="00000067">
              <w:rPr>
                <w:rFonts w:cs="Arial"/>
                <w:noProof/>
                <w:lang w:val="cy-GB"/>
              </w:rPr>
              <w:t xml:space="preserve"> gwalau</w:t>
            </w:r>
          </w:p>
          <w:p w14:paraId="7373704C" w14:textId="77777777" w:rsidR="00BD56DF" w:rsidRPr="00623666" w:rsidRDefault="007709AD" w:rsidP="00BD56DF">
            <w:pPr>
              <w:pStyle w:val="BodyText"/>
              <w:numPr>
                <w:ilvl w:val="0"/>
                <w:numId w:val="39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a</w:t>
            </w:r>
            <w:r w:rsidRPr="007709AD">
              <w:rPr>
                <w:rFonts w:cs="Arial"/>
                <w:noProof/>
                <w:lang w:val="cy-GB"/>
              </w:rPr>
              <w:t>rdal, lleoliad a math o gynefin</w:t>
            </w:r>
          </w:p>
          <w:p w14:paraId="2EA801C1" w14:textId="56AC9CCC" w:rsidR="007709AD" w:rsidRPr="007709AD" w:rsidRDefault="007709AD" w:rsidP="007709AD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>mesurau i sicrhau nad yw</w:t>
            </w:r>
            <w:r w:rsidRPr="007709AD">
              <w:rPr>
                <w:rFonts w:cs="Arial"/>
                <w:noProof/>
                <w:lang w:val="cy-GB"/>
              </w:rPr>
              <w:t xml:space="preserve"> cynefin presennol yn </w:t>
            </w:r>
            <w:r>
              <w:rPr>
                <w:rFonts w:cs="Arial"/>
                <w:noProof/>
                <w:lang w:val="cy-GB"/>
              </w:rPr>
              <w:t xml:space="preserve">cael ei </w:t>
            </w:r>
            <w:r w:rsidRPr="007709AD">
              <w:rPr>
                <w:rFonts w:cs="Arial"/>
                <w:noProof/>
                <w:lang w:val="cy-GB"/>
              </w:rPr>
              <w:t>ddifrod</w:t>
            </w:r>
            <w:r w:rsidR="0019139E">
              <w:rPr>
                <w:rFonts w:cs="Arial"/>
                <w:noProof/>
                <w:lang w:val="cy-GB"/>
              </w:rPr>
              <w:t>i yn</w:t>
            </w:r>
            <w:r w:rsidRPr="007709AD">
              <w:rPr>
                <w:rFonts w:cs="Arial"/>
                <w:noProof/>
                <w:lang w:val="cy-GB"/>
              </w:rPr>
              <w:t xml:space="preserve"> ystod y gwaith adeiladu</w:t>
            </w:r>
          </w:p>
          <w:p w14:paraId="7E58238C" w14:textId="4C4979EC" w:rsidR="00BA3EF6" w:rsidRPr="00623666" w:rsidRDefault="007709AD" w:rsidP="007709AD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cs="Arial"/>
                <w:noProof/>
                <w:lang w:val="cy-GB"/>
              </w:rPr>
            </w:pPr>
            <w:r w:rsidRPr="007709AD">
              <w:rPr>
                <w:rFonts w:cs="Arial"/>
                <w:noProof/>
                <w:lang w:val="cy-GB"/>
              </w:rPr>
              <w:t xml:space="preserve">cyflwr presennol </w:t>
            </w:r>
            <w:r>
              <w:rPr>
                <w:rFonts w:cs="Arial"/>
                <w:noProof/>
                <w:lang w:val="cy-GB"/>
              </w:rPr>
              <w:t>y cynefin a ch</w:t>
            </w:r>
            <w:r w:rsidR="0019139E">
              <w:rPr>
                <w:rFonts w:cs="Arial"/>
                <w:noProof/>
                <w:lang w:val="cy-GB"/>
              </w:rPr>
              <w:t>yflwr</w:t>
            </w:r>
            <w:r w:rsidRPr="007709AD">
              <w:rPr>
                <w:rFonts w:cs="Arial"/>
                <w:noProof/>
                <w:lang w:val="cy-GB"/>
              </w:rPr>
              <w:t xml:space="preserve"> disgwyliedig </w:t>
            </w:r>
            <w:r>
              <w:rPr>
                <w:rFonts w:cs="Arial"/>
                <w:noProof/>
                <w:lang w:val="cy-GB"/>
              </w:rPr>
              <w:t xml:space="preserve">y </w:t>
            </w:r>
            <w:r w:rsidRPr="007709AD">
              <w:rPr>
                <w:rFonts w:cs="Arial"/>
                <w:noProof/>
                <w:lang w:val="cy-GB"/>
              </w:rPr>
              <w:t>cynefin,</w:t>
            </w:r>
            <w:r>
              <w:rPr>
                <w:rFonts w:cs="Arial"/>
                <w:noProof/>
                <w:lang w:val="cy-GB"/>
              </w:rPr>
              <w:t xml:space="preserve"> gan gynnwys gofynion rheoli er mwyn c</w:t>
            </w:r>
            <w:r w:rsidRPr="007709AD">
              <w:rPr>
                <w:rFonts w:cs="Arial"/>
                <w:noProof/>
                <w:lang w:val="cy-GB"/>
              </w:rPr>
              <w:t>yflawni'r canlyniad disgwyliedig (e</w:t>
            </w:r>
            <w:r>
              <w:rPr>
                <w:rFonts w:cs="Arial"/>
                <w:noProof/>
                <w:lang w:val="cy-GB"/>
              </w:rPr>
              <w:t>.</w:t>
            </w:r>
            <w:r w:rsidRPr="007709AD">
              <w:rPr>
                <w:rFonts w:cs="Arial"/>
                <w:noProof/>
                <w:lang w:val="cy-GB"/>
              </w:rPr>
              <w:t>e</w:t>
            </w:r>
            <w:r>
              <w:rPr>
                <w:rFonts w:cs="Arial"/>
                <w:noProof/>
                <w:lang w:val="cy-GB"/>
              </w:rPr>
              <w:t>.</w:t>
            </w:r>
            <w:r w:rsidRPr="007709AD">
              <w:rPr>
                <w:rFonts w:cs="Arial"/>
                <w:noProof/>
                <w:lang w:val="cy-GB"/>
              </w:rPr>
              <w:t xml:space="preserve"> cynnal a chadw ffensys i atal pori)</w:t>
            </w:r>
          </w:p>
        </w:tc>
        <w:tc>
          <w:tcPr>
            <w:tcW w:w="3917" w:type="dxa"/>
          </w:tcPr>
          <w:p w14:paraId="1658BB48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651571BA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15910B91" w14:textId="77777777" w:rsidTr="002C0485">
        <w:tc>
          <w:tcPr>
            <w:tcW w:w="683" w:type="dxa"/>
          </w:tcPr>
          <w:p w14:paraId="066C92A3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0E42388F" w14:textId="77777777" w:rsidR="00BA3EF6" w:rsidRPr="00623666" w:rsidRDefault="008D2178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u w:val="single"/>
                <w:lang w:val="cy-GB"/>
              </w:rPr>
              <w:t>Creu gwal</w:t>
            </w:r>
            <w:r w:rsidR="00DF0A91">
              <w:rPr>
                <w:noProof/>
                <w:u w:val="single"/>
                <w:lang w:val="cy-GB"/>
              </w:rPr>
              <w:t>au</w:t>
            </w:r>
            <w:r w:rsidR="00BD56DF" w:rsidRPr="00623666">
              <w:rPr>
                <w:noProof/>
                <w:u w:val="single"/>
                <w:lang w:val="cy-GB"/>
              </w:rPr>
              <w:t xml:space="preserve"> newydd </w:t>
            </w:r>
            <w:r w:rsidR="00BD56DF" w:rsidRPr="00623666">
              <w:rPr>
                <w:noProof/>
                <w:lang w:val="cy-GB"/>
              </w:rPr>
              <w:t>fel y nodir yn E.2.3 y datganiad dull</w:t>
            </w:r>
          </w:p>
        </w:tc>
        <w:tc>
          <w:tcPr>
            <w:tcW w:w="5023" w:type="dxa"/>
          </w:tcPr>
          <w:p w14:paraId="1D80790B" w14:textId="77777777" w:rsidR="00BD56DF" w:rsidRPr="00623666" w:rsidRDefault="00DF0A91" w:rsidP="00BD56DF">
            <w:pPr>
              <w:pStyle w:val="BodyText"/>
              <w:suppressAutoHyphens/>
              <w:ind w:left="-32"/>
              <w:rPr>
                <w:rFonts w:cs="Arial"/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dangos</w:t>
            </w:r>
            <w:r>
              <w:rPr>
                <w:noProof/>
                <w:lang w:val="cy-GB"/>
              </w:rPr>
              <w:t xml:space="preserve"> bod yr </w:t>
            </w:r>
            <w:r w:rsidR="00BD56DF" w:rsidRPr="00623666">
              <w:rPr>
                <w:rFonts w:cs="Arial"/>
                <w:noProof/>
                <w:lang w:val="cy-GB"/>
              </w:rPr>
              <w:t>adeiladu a</w:t>
            </w:r>
            <w:r>
              <w:rPr>
                <w:rFonts w:cs="Arial"/>
                <w:noProof/>
                <w:lang w:val="cy-GB"/>
              </w:rPr>
              <w:t>’r</w:t>
            </w:r>
            <w:r w:rsidR="00BD56DF" w:rsidRPr="00623666">
              <w:rPr>
                <w:rFonts w:cs="Arial"/>
                <w:noProof/>
                <w:lang w:val="cy-GB"/>
              </w:rPr>
              <w:t xml:space="preserve"> gosod yn unol â</w:t>
            </w:r>
            <w:r>
              <w:rPr>
                <w:rFonts w:cs="Arial"/>
                <w:noProof/>
                <w:lang w:val="cy-GB"/>
              </w:rPr>
              <w:t>’r</w:t>
            </w:r>
            <w:r w:rsidR="00BD56DF" w:rsidRPr="00623666">
              <w:rPr>
                <w:rFonts w:cs="Arial"/>
                <w:noProof/>
                <w:lang w:val="cy-GB"/>
              </w:rPr>
              <w:t xml:space="preserve"> Datganiad Dull gan gynnwys:</w:t>
            </w:r>
          </w:p>
          <w:p w14:paraId="64B060F1" w14:textId="77777777" w:rsidR="00BD56DF" w:rsidRPr="00623666" w:rsidRDefault="00B653FA" w:rsidP="00BD56DF">
            <w:pPr>
              <w:pStyle w:val="BodyText"/>
              <w:numPr>
                <w:ilvl w:val="0"/>
                <w:numId w:val="40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 xml:space="preserve">nifer, lleoliad a </w:t>
            </w:r>
            <w:r w:rsidR="00D044ED" w:rsidRPr="00D044ED">
              <w:rPr>
                <w:rFonts w:cs="Arial"/>
                <w:noProof/>
                <w:lang w:val="cy-GB"/>
              </w:rPr>
              <w:t>manyleb ddylunio</w:t>
            </w:r>
          </w:p>
          <w:p w14:paraId="5D83D9C0" w14:textId="77777777" w:rsidR="00BD56DF" w:rsidRPr="00623666" w:rsidRDefault="00D044ED" w:rsidP="00BD56DF">
            <w:pPr>
              <w:pStyle w:val="BodyText"/>
              <w:numPr>
                <w:ilvl w:val="0"/>
                <w:numId w:val="40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val="cy-GB"/>
              </w:rPr>
              <w:t xml:space="preserve">deunyddiau adeiladu </w:t>
            </w:r>
          </w:p>
          <w:p w14:paraId="264574F7" w14:textId="77777777" w:rsidR="00BA3EF6" w:rsidRPr="00623666" w:rsidRDefault="00BA3EF6" w:rsidP="00D044ED">
            <w:pPr>
              <w:pStyle w:val="BodyText"/>
              <w:suppressAutoHyphens/>
              <w:ind w:left="360"/>
              <w:rPr>
                <w:rFonts w:cs="Arial"/>
                <w:noProof/>
                <w:lang w:val="cy-GB"/>
              </w:rPr>
            </w:pPr>
          </w:p>
        </w:tc>
        <w:tc>
          <w:tcPr>
            <w:tcW w:w="3917" w:type="dxa"/>
          </w:tcPr>
          <w:p w14:paraId="51A4F5E1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4079A3E3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B653FA" w:rsidRPr="00623666" w14:paraId="2B9A8BAB" w14:textId="77777777" w:rsidTr="002C0485">
        <w:tc>
          <w:tcPr>
            <w:tcW w:w="683" w:type="dxa"/>
          </w:tcPr>
          <w:p w14:paraId="787573D1" w14:textId="77777777" w:rsidR="00B653FA" w:rsidRPr="00623666" w:rsidRDefault="00B653FA" w:rsidP="00B653FA">
            <w:pPr>
              <w:ind w:right="-273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4CE91754" w14:textId="77777777" w:rsidR="00B653FA" w:rsidRDefault="00B653FA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u w:val="single"/>
                <w:lang w:val="cy-GB"/>
              </w:rPr>
            </w:pPr>
          </w:p>
        </w:tc>
        <w:tc>
          <w:tcPr>
            <w:tcW w:w="5023" w:type="dxa"/>
          </w:tcPr>
          <w:p w14:paraId="2530DBD7" w14:textId="77777777" w:rsidR="00B653FA" w:rsidRPr="00B653FA" w:rsidRDefault="00D044ED" w:rsidP="00B653FA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Cofnodion ac arsylwadau maes</w:t>
            </w:r>
            <w:r w:rsidRPr="00623666">
              <w:rPr>
                <w:noProof/>
                <w:lang w:val="cy-GB"/>
              </w:rPr>
              <w:t xml:space="preserve"> yn dangos</w:t>
            </w:r>
            <w:r>
              <w:rPr>
                <w:noProof/>
                <w:lang w:val="cy-GB"/>
              </w:rPr>
              <w:t xml:space="preserve"> bod y cynefin</w:t>
            </w:r>
            <w:r w:rsidR="00B653FA" w:rsidRPr="00B653FA">
              <w:rPr>
                <w:noProof/>
                <w:lang w:val="cy-GB"/>
              </w:rPr>
              <w:t xml:space="preserve"> newydd </w:t>
            </w:r>
            <w:r>
              <w:rPr>
                <w:noProof/>
                <w:lang w:val="cy-GB"/>
              </w:rPr>
              <w:t xml:space="preserve">wedi’i greu’n </w:t>
            </w:r>
            <w:r w:rsidR="00B653FA" w:rsidRPr="00B653FA">
              <w:rPr>
                <w:noProof/>
                <w:lang w:val="cy-GB"/>
              </w:rPr>
              <w:t>unol â</w:t>
            </w:r>
            <w:r>
              <w:rPr>
                <w:noProof/>
                <w:lang w:val="cy-GB"/>
              </w:rPr>
              <w:t>’r</w:t>
            </w:r>
            <w:r w:rsidR="00B653FA" w:rsidRPr="00B653FA">
              <w:rPr>
                <w:noProof/>
                <w:lang w:val="cy-GB"/>
              </w:rPr>
              <w:t xml:space="preserve"> Datganiad Dull gan gynnwys:</w:t>
            </w:r>
          </w:p>
          <w:p w14:paraId="5E6E9747" w14:textId="77777777" w:rsidR="00B653FA" w:rsidRPr="00B653FA" w:rsidRDefault="00B653FA" w:rsidP="00D044ED">
            <w:pPr>
              <w:pStyle w:val="BodyText"/>
              <w:numPr>
                <w:ilvl w:val="0"/>
                <w:numId w:val="46"/>
              </w:numPr>
              <w:suppressAutoHyphens/>
              <w:ind w:left="360"/>
              <w:rPr>
                <w:noProof/>
                <w:lang w:val="cy-GB"/>
              </w:rPr>
            </w:pPr>
            <w:r w:rsidRPr="00B653FA">
              <w:rPr>
                <w:noProof/>
                <w:lang w:val="cy-GB"/>
              </w:rPr>
              <w:t>dyluniad, math o gynefin, cynlluniau plannu a lleoliadau;</w:t>
            </w:r>
          </w:p>
          <w:p w14:paraId="53AE6645" w14:textId="5E9ECC64" w:rsidR="00B653FA" w:rsidRDefault="00D84FF0" w:rsidP="00D044ED">
            <w:pPr>
              <w:pStyle w:val="BodyText"/>
              <w:numPr>
                <w:ilvl w:val="0"/>
                <w:numId w:val="46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tarddiad planhigion a fewnforiwyd ac ystyriaethau bioddiogelwch</w:t>
            </w:r>
          </w:p>
        </w:tc>
        <w:tc>
          <w:tcPr>
            <w:tcW w:w="3917" w:type="dxa"/>
          </w:tcPr>
          <w:p w14:paraId="649638FC" w14:textId="77777777" w:rsidR="00B653FA" w:rsidRPr="00623666" w:rsidRDefault="00B653FA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215062B" w14:textId="77777777" w:rsidR="00B653FA" w:rsidRPr="00623666" w:rsidRDefault="00B653FA" w:rsidP="0025134C">
            <w:pPr>
              <w:rPr>
                <w:noProof/>
                <w:lang w:val="cy-GB"/>
              </w:rPr>
            </w:pPr>
          </w:p>
        </w:tc>
      </w:tr>
      <w:tr w:rsidR="00B653FA" w:rsidRPr="00623666" w14:paraId="7865BB9D" w14:textId="77777777" w:rsidTr="002C0485">
        <w:tc>
          <w:tcPr>
            <w:tcW w:w="683" w:type="dxa"/>
          </w:tcPr>
          <w:p w14:paraId="62ECF643" w14:textId="77777777" w:rsidR="00B653FA" w:rsidRPr="00623666" w:rsidRDefault="00B653FA" w:rsidP="00B653FA">
            <w:pPr>
              <w:ind w:right="-273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37B04BB2" w14:textId="77777777" w:rsidR="00B653FA" w:rsidRDefault="00B653FA" w:rsidP="0025134C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u w:val="single"/>
                <w:lang w:val="cy-GB"/>
              </w:rPr>
            </w:pPr>
            <w:r>
              <w:rPr>
                <w:b/>
                <w:noProof/>
                <w:lang w:val="cy-GB"/>
              </w:rPr>
              <w:t xml:space="preserve">Mesurau </w:t>
            </w:r>
            <w:r w:rsidRPr="00623666">
              <w:rPr>
                <w:b/>
                <w:noProof/>
                <w:lang w:val="cy-GB"/>
              </w:rPr>
              <w:t>F</w:t>
            </w:r>
            <w:r w:rsidRPr="00623666">
              <w:rPr>
                <w:noProof/>
                <w:lang w:val="cy-GB"/>
              </w:rPr>
              <w:t xml:space="preserve"> </w:t>
            </w:r>
            <w:r w:rsidRPr="00623666">
              <w:rPr>
                <w:b/>
                <w:noProof/>
                <w:lang w:val="cy-GB"/>
              </w:rPr>
              <w:t xml:space="preserve">a H </w:t>
            </w:r>
            <w:r>
              <w:rPr>
                <w:b/>
                <w:noProof/>
                <w:lang w:val="cy-GB"/>
              </w:rPr>
              <w:t>i warchod safle ar ôl datblygiad</w:t>
            </w:r>
          </w:p>
        </w:tc>
        <w:tc>
          <w:tcPr>
            <w:tcW w:w="5023" w:type="dxa"/>
          </w:tcPr>
          <w:p w14:paraId="0154BFF6" w14:textId="77777777" w:rsidR="00B653FA" w:rsidRPr="00B653FA" w:rsidRDefault="00B653FA" w:rsidP="00B653FA">
            <w:pPr>
              <w:pStyle w:val="BodyText"/>
              <w:suppressAutoHyphens/>
              <w:ind w:left="-32"/>
              <w:rPr>
                <w:noProof/>
                <w:lang w:val="cy-GB"/>
              </w:rPr>
            </w:pPr>
          </w:p>
        </w:tc>
        <w:tc>
          <w:tcPr>
            <w:tcW w:w="3917" w:type="dxa"/>
          </w:tcPr>
          <w:p w14:paraId="2B55011B" w14:textId="77777777" w:rsidR="00B653FA" w:rsidRPr="00623666" w:rsidRDefault="00B653FA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7718403F" w14:textId="77777777" w:rsidR="00B653FA" w:rsidRPr="00623666" w:rsidRDefault="00B653FA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49002250" w14:textId="77777777" w:rsidTr="002C0485">
        <w:tc>
          <w:tcPr>
            <w:tcW w:w="683" w:type="dxa"/>
          </w:tcPr>
          <w:p w14:paraId="71DB6EE4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0A3A2096" w14:textId="77777777" w:rsidR="00BA3EF6" w:rsidRPr="00623666" w:rsidRDefault="00E43AA4" w:rsidP="00C419A1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Gweithredu </w:t>
            </w:r>
            <w:r w:rsidRPr="0055730C">
              <w:rPr>
                <w:noProof/>
                <w:u w:val="single"/>
                <w:lang w:val="cy-GB"/>
              </w:rPr>
              <w:t xml:space="preserve">rheolaeth/cynnal a chadw a monitro </w:t>
            </w:r>
            <w:r w:rsidR="00C1239F" w:rsidRPr="0055730C">
              <w:rPr>
                <w:noProof/>
                <w:u w:val="single"/>
                <w:lang w:val="cy-GB"/>
              </w:rPr>
              <w:lastRenderedPageBreak/>
              <w:t>cynefin</w:t>
            </w:r>
            <w:r w:rsidRPr="0055730C">
              <w:rPr>
                <w:noProof/>
                <w:u w:val="single"/>
                <w:lang w:val="cy-GB"/>
              </w:rPr>
              <w:t>/</w:t>
            </w:r>
            <w:r w:rsidR="00C1239F" w:rsidRPr="0055730C">
              <w:rPr>
                <w:noProof/>
                <w:u w:val="single"/>
                <w:lang w:val="cy-GB"/>
              </w:rPr>
              <w:t>safle</w:t>
            </w:r>
            <w:r w:rsidRPr="00623666">
              <w:rPr>
                <w:noProof/>
                <w:u w:val="single"/>
                <w:lang w:val="cy-GB"/>
              </w:rPr>
              <w:t xml:space="preserve"> </w:t>
            </w:r>
            <w:r w:rsidRPr="00623666">
              <w:rPr>
                <w:noProof/>
                <w:lang w:val="cy-GB"/>
              </w:rPr>
              <w:t>fel y manylir yn F.1 a F.2 y datganiad dull</w:t>
            </w:r>
          </w:p>
        </w:tc>
        <w:tc>
          <w:tcPr>
            <w:tcW w:w="5023" w:type="dxa"/>
          </w:tcPr>
          <w:p w14:paraId="7300C26D" w14:textId="77777777" w:rsidR="00595F75" w:rsidRDefault="00595F75" w:rsidP="00595F75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lastRenderedPageBreak/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 w:rsidRPr="00623666">
              <w:rPr>
                <w:noProof/>
                <w:u w:val="single"/>
                <w:lang w:val="cy-GB"/>
              </w:rPr>
              <w:t xml:space="preserve">yn ystod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7F2FC8AE" w14:textId="632784A4" w:rsidR="00280D66" w:rsidRPr="00623666" w:rsidRDefault="00D84FF0" w:rsidP="00280D66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lastRenderedPageBreak/>
              <w:t>Y cynllun rheoli cynefin/safle yn dangos bod mesurau ar waith i sicrhau bod cynnal a chadw safle/oedd (sydd wedi’u cadw, eu haddasu ac a grëwyd o’r newydd)  a rheoli cynefin parhaus yn digwydd ar ôl y cyfnod datblygu, a chywiro gwallau a/neu liniaru aneffeithiol, gan gynnwys:</w:t>
            </w:r>
          </w:p>
          <w:p w14:paraId="6732A96E" w14:textId="77777777" w:rsidR="00280D66" w:rsidRPr="00726DBE" w:rsidRDefault="00280D66" w:rsidP="00726DBE">
            <w:pPr>
              <w:pStyle w:val="BodyText"/>
              <w:numPr>
                <w:ilvl w:val="0"/>
                <w:numId w:val="42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cyfrifoldeb am</w:t>
            </w:r>
            <w:r w:rsidR="00726DBE">
              <w:rPr>
                <w:noProof/>
                <w:lang w:val="cy-GB"/>
              </w:rPr>
              <w:t xml:space="preserve"> gwblhau ac ariannu</w:t>
            </w:r>
            <w:r>
              <w:rPr>
                <w:noProof/>
                <w:lang w:val="cy-GB"/>
              </w:rPr>
              <w:t xml:space="preserve"> </w:t>
            </w:r>
            <w:r w:rsidR="00726DBE">
              <w:rPr>
                <w:noProof/>
                <w:lang w:val="cy-GB"/>
              </w:rPr>
              <w:t>c</w:t>
            </w:r>
            <w:r w:rsidRPr="00623666">
              <w:rPr>
                <w:noProof/>
                <w:lang w:val="cy-GB"/>
              </w:rPr>
              <w:t>y</w:t>
            </w:r>
            <w:r>
              <w:rPr>
                <w:noProof/>
                <w:lang w:val="cy-GB"/>
              </w:rPr>
              <w:t>nnal a chadw a</w:t>
            </w:r>
            <w:r w:rsidR="00726DBE">
              <w:rPr>
                <w:noProof/>
                <w:lang w:val="cy-GB"/>
              </w:rPr>
              <w:t xml:space="preserve"> rheoli</w:t>
            </w:r>
          </w:p>
          <w:p w14:paraId="1D9AC24C" w14:textId="77777777" w:rsidR="00280D66" w:rsidRDefault="00280D66" w:rsidP="00280D66">
            <w:pPr>
              <w:pStyle w:val="BodyText"/>
              <w:numPr>
                <w:ilvl w:val="0"/>
                <w:numId w:val="42"/>
              </w:numPr>
              <w:suppressAutoHyphens/>
              <w:ind w:left="360"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monitro cyflwr cynlluniau plannu newydd gan gynnwys dyfrhau pan</w:t>
            </w:r>
            <w:r w:rsidR="00726DBE">
              <w:rPr>
                <w:noProof/>
                <w:lang w:val="cy-GB"/>
              </w:rPr>
              <w:t xml:space="preserve"> fo hynny'n angenrheidiol</w:t>
            </w:r>
            <w:r>
              <w:rPr>
                <w:noProof/>
                <w:lang w:val="cy-GB"/>
              </w:rPr>
              <w:t xml:space="preserve">, amnewid </w:t>
            </w:r>
            <w:r w:rsidRPr="00623666">
              <w:rPr>
                <w:noProof/>
                <w:lang w:val="cy-GB"/>
              </w:rPr>
              <w:t>deunydd s</w:t>
            </w:r>
            <w:r w:rsidR="00F42B4E">
              <w:rPr>
                <w:noProof/>
                <w:lang w:val="cy-GB"/>
              </w:rPr>
              <w:t>ydd wedi methu o fewn 2 fis gan</w:t>
            </w:r>
            <w:r w:rsidR="00726DBE">
              <w:rPr>
                <w:noProof/>
                <w:lang w:val="cy-GB"/>
              </w:rPr>
              <w:t xml:space="preserve"> b</w:t>
            </w:r>
            <w:r w:rsidRPr="00623666">
              <w:rPr>
                <w:noProof/>
                <w:lang w:val="cy-GB"/>
              </w:rPr>
              <w:t xml:space="preserve">lannu </w:t>
            </w:r>
            <w:r w:rsidR="00726DBE">
              <w:rPr>
                <w:noProof/>
                <w:lang w:val="cy-GB"/>
              </w:rPr>
              <w:t xml:space="preserve">planhigion </w:t>
            </w:r>
            <w:r w:rsidRPr="00623666">
              <w:rPr>
                <w:noProof/>
                <w:lang w:val="cy-GB"/>
              </w:rPr>
              <w:t>newydd o'r un rhywogaeth a maint</w:t>
            </w:r>
          </w:p>
          <w:p w14:paraId="551C8F36" w14:textId="77777777" w:rsidR="0043098A" w:rsidRDefault="0043098A" w:rsidP="0043098A">
            <w:pPr>
              <w:pStyle w:val="BodyText"/>
              <w:suppressAutoHyphens/>
              <w:ind w:left="360"/>
              <w:rPr>
                <w:noProof/>
                <w:lang w:val="cy-GB"/>
              </w:rPr>
            </w:pPr>
          </w:p>
          <w:p w14:paraId="43AEEDE6" w14:textId="77777777" w:rsidR="0043098A" w:rsidRDefault="0043098A" w:rsidP="0043098A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>
              <w:rPr>
                <w:noProof/>
                <w:u w:val="single"/>
                <w:lang w:val="cy-GB"/>
              </w:rPr>
              <w:t>ar ôl</w:t>
            </w:r>
            <w:r w:rsidRPr="00623666">
              <w:rPr>
                <w:noProof/>
                <w:u w:val="single"/>
                <w:lang w:val="cy-GB"/>
              </w:rPr>
              <w:t xml:space="preserve">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28E95DE2" w14:textId="77777777" w:rsidR="0043098A" w:rsidRDefault="0043098A" w:rsidP="0043098A">
            <w:pPr>
              <w:pStyle w:val="BodyText"/>
              <w:suppressAutoHyphens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</w:t>
            </w:r>
            <w:r w:rsidRPr="00623666">
              <w:rPr>
                <w:noProof/>
                <w:lang w:val="cy-GB"/>
              </w:rPr>
              <w:t xml:space="preserve"> neu</w:t>
            </w:r>
            <w:r>
              <w:rPr>
                <w:noProof/>
                <w:lang w:val="cy-GB"/>
              </w:rPr>
              <w:t xml:space="preserve"> adroddiad yn </w:t>
            </w:r>
            <w:r w:rsidRPr="00623666">
              <w:rPr>
                <w:noProof/>
                <w:lang w:val="cy-GB"/>
              </w:rPr>
              <w:t>dangos</w:t>
            </w:r>
            <w:r>
              <w:rPr>
                <w:noProof/>
                <w:lang w:val="cy-GB"/>
              </w:rPr>
              <w:t xml:space="preserve"> bod  </w:t>
            </w:r>
          </w:p>
          <w:p w14:paraId="1BC36BF7" w14:textId="77777777" w:rsidR="0043098A" w:rsidRDefault="0043098A" w:rsidP="0043098A">
            <w:pPr>
              <w:pStyle w:val="BodyText"/>
              <w:numPr>
                <w:ilvl w:val="0"/>
                <w:numId w:val="47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y cynllun rheoli safle wedi’i weithredu</w:t>
            </w:r>
          </w:p>
          <w:p w14:paraId="4451E5B6" w14:textId="11369DEF" w:rsidR="00BA3EF6" w:rsidRPr="00623666" w:rsidRDefault="00D84FF0" w:rsidP="00813A92">
            <w:pPr>
              <w:pStyle w:val="BodyText"/>
              <w:numPr>
                <w:ilvl w:val="0"/>
                <w:numId w:val="47"/>
              </w:numPr>
              <w:suppressAutoHyphens/>
              <w:ind w:left="360"/>
              <w:rPr>
                <w:rFonts w:cs="Arial"/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gwaith rheoli safle yn cynnal gweithgaredd ecolegol y safle lliniaru/digolledu</w:t>
            </w:r>
          </w:p>
        </w:tc>
        <w:tc>
          <w:tcPr>
            <w:tcW w:w="3917" w:type="dxa"/>
          </w:tcPr>
          <w:p w14:paraId="14E64F89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6285FB22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660AF516" w14:textId="77777777" w:rsidTr="002C0485">
        <w:tc>
          <w:tcPr>
            <w:tcW w:w="683" w:type="dxa"/>
          </w:tcPr>
          <w:p w14:paraId="25314489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6E1EFDB4" w14:textId="77777777" w:rsidR="00BA3EF6" w:rsidRPr="00623666" w:rsidRDefault="0043098A" w:rsidP="002C642E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Ymgymryd â </w:t>
            </w:r>
            <w:r w:rsidRPr="00A82A20">
              <w:rPr>
                <w:noProof/>
                <w:u w:val="single"/>
                <w:lang w:val="cy-GB"/>
              </w:rPr>
              <w:t>m</w:t>
            </w:r>
            <w:r w:rsidRPr="00623666">
              <w:rPr>
                <w:noProof/>
                <w:u w:val="single"/>
                <w:lang w:val="cy-GB"/>
              </w:rPr>
              <w:t>onitro poblogaeth</w:t>
            </w:r>
            <w:r>
              <w:rPr>
                <w:noProof/>
                <w:lang w:val="cy-GB"/>
              </w:rPr>
              <w:t xml:space="preserve"> fel y manylir yn F.2 y</w:t>
            </w:r>
            <w:r w:rsidRPr="00623666">
              <w:rPr>
                <w:noProof/>
                <w:lang w:val="cy-GB"/>
              </w:rPr>
              <w:t xml:space="preserve"> datganiad dull</w:t>
            </w:r>
          </w:p>
        </w:tc>
        <w:tc>
          <w:tcPr>
            <w:tcW w:w="5023" w:type="dxa"/>
          </w:tcPr>
          <w:p w14:paraId="35F7DC9A" w14:textId="77777777" w:rsidR="0043098A" w:rsidRPr="00623666" w:rsidRDefault="0043098A" w:rsidP="0043098A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 w:rsidRPr="00623666">
              <w:rPr>
                <w:noProof/>
                <w:u w:val="single"/>
                <w:lang w:val="cy-GB"/>
              </w:rPr>
              <w:t xml:space="preserve">yn ystod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00D6BD51" w14:textId="77777777" w:rsidR="0043098A" w:rsidRPr="00623666" w:rsidRDefault="0043098A" w:rsidP="0043098A">
            <w:pPr>
              <w:pStyle w:val="ListParagraph"/>
              <w:numPr>
                <w:ilvl w:val="0"/>
                <w:numId w:val="44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 xml:space="preserve">y </w:t>
            </w:r>
            <w:r w:rsidRPr="00623666">
              <w:rPr>
                <w:noProof/>
                <w:lang w:val="cy-GB"/>
              </w:rPr>
              <w:t xml:space="preserve">cynllun monitro yn dangos </w:t>
            </w:r>
            <w:r>
              <w:rPr>
                <w:noProof/>
                <w:lang w:val="cy-GB"/>
              </w:rPr>
              <w:t>bod mesurau yn eu lle i ymgymryd â</w:t>
            </w:r>
            <w:r w:rsidRPr="00623666">
              <w:rPr>
                <w:noProof/>
                <w:lang w:val="cy-GB"/>
              </w:rPr>
              <w:t xml:space="preserve"> monitro</w:t>
            </w:r>
            <w:r>
              <w:rPr>
                <w:noProof/>
                <w:lang w:val="cy-GB"/>
              </w:rPr>
              <w:t>’r</w:t>
            </w:r>
            <w:r w:rsidRPr="00623666">
              <w:rPr>
                <w:noProof/>
                <w:lang w:val="cy-GB"/>
              </w:rPr>
              <w:t xml:space="preserve"> </w:t>
            </w:r>
            <w:r>
              <w:rPr>
                <w:noProof/>
                <w:lang w:val="cy-GB"/>
              </w:rPr>
              <w:t>b</w:t>
            </w:r>
            <w:r w:rsidRPr="00623666">
              <w:rPr>
                <w:noProof/>
                <w:lang w:val="cy-GB"/>
              </w:rPr>
              <w:t xml:space="preserve">oblogaeth ystlumod </w:t>
            </w:r>
            <w:r>
              <w:rPr>
                <w:noProof/>
                <w:lang w:val="cy-GB"/>
              </w:rPr>
              <w:t>ar ôl y cyfnod datblygu</w:t>
            </w:r>
            <w:r w:rsidRPr="00623666">
              <w:rPr>
                <w:noProof/>
                <w:lang w:val="cy-GB"/>
              </w:rPr>
              <w:t>.</w:t>
            </w:r>
          </w:p>
          <w:p w14:paraId="492976D6" w14:textId="77777777" w:rsidR="0043098A" w:rsidRPr="00623666" w:rsidRDefault="0043098A" w:rsidP="0043098A">
            <w:pPr>
              <w:rPr>
                <w:noProof/>
                <w:lang w:val="cy-GB"/>
              </w:rPr>
            </w:pPr>
          </w:p>
          <w:p w14:paraId="56C0C23D" w14:textId="77777777" w:rsidR="0043098A" w:rsidRPr="00623666" w:rsidRDefault="0043098A" w:rsidP="0043098A">
            <w:pPr>
              <w:pStyle w:val="BodyText"/>
              <w:suppressAutoHyphens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 xml:space="preserve">Os </w:t>
            </w:r>
            <w:r>
              <w:rPr>
                <w:noProof/>
                <w:lang w:val="cy-GB"/>
              </w:rPr>
              <w:t xml:space="preserve">ymgymerir â’r archwiliad </w:t>
            </w:r>
            <w:r>
              <w:rPr>
                <w:noProof/>
                <w:u w:val="single"/>
                <w:lang w:val="cy-GB"/>
              </w:rPr>
              <w:t>ar ôl</w:t>
            </w:r>
            <w:r w:rsidRPr="00623666">
              <w:rPr>
                <w:noProof/>
                <w:u w:val="single"/>
                <w:lang w:val="cy-GB"/>
              </w:rPr>
              <w:t xml:space="preserve"> </w:t>
            </w:r>
            <w:r>
              <w:rPr>
                <w:noProof/>
                <w:u w:val="single"/>
                <w:lang w:val="cy-GB"/>
              </w:rPr>
              <w:t xml:space="preserve">y </w:t>
            </w:r>
            <w:r w:rsidRPr="00623666">
              <w:rPr>
                <w:noProof/>
                <w:u w:val="single"/>
                <w:lang w:val="cy-GB"/>
              </w:rPr>
              <w:t>cyfnod datblygu</w:t>
            </w:r>
            <w:r w:rsidRPr="00623666">
              <w:rPr>
                <w:noProof/>
                <w:lang w:val="cy-GB"/>
              </w:rPr>
              <w:t>:</w:t>
            </w:r>
          </w:p>
          <w:p w14:paraId="3BE882F0" w14:textId="77777777" w:rsidR="0043098A" w:rsidRDefault="0043098A" w:rsidP="0043098A">
            <w:pPr>
              <w:pStyle w:val="ListParagraph"/>
              <w:numPr>
                <w:ilvl w:val="0"/>
                <w:numId w:val="44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lastRenderedPageBreak/>
              <w:t>cofnod neu adroddiad yn dangos bod  cynllun monitro wedi’i weithredu</w:t>
            </w:r>
          </w:p>
          <w:p w14:paraId="61F416CA" w14:textId="77777777" w:rsidR="0043098A" w:rsidRDefault="0043098A" w:rsidP="00813A92">
            <w:pPr>
              <w:pStyle w:val="BodyText"/>
              <w:numPr>
                <w:ilvl w:val="0"/>
                <w:numId w:val="44"/>
              </w:numPr>
              <w:suppressAutoHyphens/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cofnod</w:t>
            </w:r>
            <w:r w:rsidRPr="00623666">
              <w:rPr>
                <w:noProof/>
                <w:lang w:val="cy-GB"/>
              </w:rPr>
              <w:t xml:space="preserve"> neu adroddiad yn dangos</w:t>
            </w:r>
            <w:r>
              <w:rPr>
                <w:noProof/>
                <w:lang w:val="cy-GB"/>
              </w:rPr>
              <w:t xml:space="preserve"> bod y canlyniadau wedi’u t</w:t>
            </w:r>
            <w:r w:rsidRPr="00623666">
              <w:rPr>
                <w:noProof/>
                <w:lang w:val="cy-GB"/>
              </w:rPr>
              <w:t>rosglwyddo i'r ganolfan gofnodion leol</w:t>
            </w:r>
          </w:p>
          <w:p w14:paraId="6C1B28E9" w14:textId="77777777" w:rsidR="00BA3EF6" w:rsidRPr="0043098A" w:rsidRDefault="00BA3EF6" w:rsidP="0043098A">
            <w:pPr>
              <w:rPr>
                <w:noProof/>
                <w:lang w:val="cy-GB"/>
              </w:rPr>
            </w:pPr>
          </w:p>
        </w:tc>
        <w:tc>
          <w:tcPr>
            <w:tcW w:w="3917" w:type="dxa"/>
          </w:tcPr>
          <w:p w14:paraId="68FD5134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59211AB8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2C642E" w:rsidRPr="00623666" w14:paraId="6C8250FF" w14:textId="77777777" w:rsidTr="002C0485">
        <w:tc>
          <w:tcPr>
            <w:tcW w:w="683" w:type="dxa"/>
          </w:tcPr>
          <w:p w14:paraId="4D692A94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2378" w:type="dxa"/>
          </w:tcPr>
          <w:p w14:paraId="56934495" w14:textId="77777777" w:rsidR="0043098A" w:rsidRPr="00623666" w:rsidRDefault="0043098A" w:rsidP="0043098A">
            <w:pPr>
              <w:rPr>
                <w:rFonts w:cs="Arial"/>
                <w:noProof/>
                <w:lang w:val="cy-GB"/>
              </w:rPr>
            </w:pPr>
            <w:r w:rsidRPr="00623666">
              <w:rPr>
                <w:rFonts w:cs="Arial"/>
                <w:noProof/>
                <w:lang w:val="cy-GB"/>
              </w:rPr>
              <w:t xml:space="preserve">Gweithredu'r </w:t>
            </w:r>
            <w:r w:rsidRPr="00623666">
              <w:rPr>
                <w:rFonts w:cs="Arial"/>
                <w:noProof/>
                <w:u w:val="single"/>
                <w:lang w:val="cy-GB"/>
              </w:rPr>
              <w:t xml:space="preserve">cynigion diogelu </w:t>
            </w:r>
            <w:r>
              <w:rPr>
                <w:rFonts w:cs="Arial"/>
                <w:noProof/>
                <w:u w:val="single"/>
                <w:lang w:val="cy-GB"/>
              </w:rPr>
              <w:t>safle</w:t>
            </w:r>
            <w:r w:rsidRPr="00623666">
              <w:rPr>
                <w:rFonts w:cs="Arial"/>
                <w:noProof/>
                <w:u w:val="single"/>
                <w:lang w:val="cy-GB"/>
              </w:rPr>
              <w:t xml:space="preserve"> hir</w:t>
            </w:r>
            <w:r>
              <w:rPr>
                <w:rFonts w:cs="Arial"/>
                <w:noProof/>
                <w:u w:val="single"/>
                <w:lang w:val="cy-GB"/>
              </w:rPr>
              <w:t xml:space="preserve"> dymor</w:t>
            </w:r>
            <w:r>
              <w:rPr>
                <w:rFonts w:cs="Arial"/>
                <w:noProof/>
                <w:lang w:val="cy-GB"/>
              </w:rPr>
              <w:t xml:space="preserve"> fel y manylir</w:t>
            </w:r>
            <w:r w:rsidRPr="00623666">
              <w:rPr>
                <w:rFonts w:cs="Arial"/>
                <w:noProof/>
                <w:lang w:val="cy-GB"/>
              </w:rPr>
              <w:t xml:space="preserve"> yn F.4, H.1 a H.2 y datganiad dull</w:t>
            </w:r>
          </w:p>
          <w:p w14:paraId="6ABAF9A5" w14:textId="77777777" w:rsidR="00BA3EF6" w:rsidRPr="00623666" w:rsidRDefault="0043098A" w:rsidP="0043098A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noProof/>
                <w:lang w:val="cy-GB"/>
              </w:rPr>
            </w:pPr>
            <w:r>
              <w:rPr>
                <w:rFonts w:cs="Arial"/>
                <w:i/>
                <w:noProof/>
                <w:lang w:val="cy-GB"/>
              </w:rPr>
              <w:t>DS Ni fydd pob cynllun angen  p</w:t>
            </w:r>
            <w:r w:rsidRPr="00623666">
              <w:rPr>
                <w:rFonts w:cs="Arial"/>
                <w:i/>
                <w:noProof/>
                <w:lang w:val="cy-GB"/>
              </w:rPr>
              <w:t>o</w:t>
            </w:r>
            <w:r>
              <w:rPr>
                <w:rFonts w:cs="Arial"/>
                <w:i/>
                <w:noProof/>
                <w:lang w:val="cy-GB"/>
              </w:rPr>
              <w:t>b un o'r gweithgareddau</w:t>
            </w:r>
          </w:p>
        </w:tc>
        <w:tc>
          <w:tcPr>
            <w:tcW w:w="5023" w:type="dxa"/>
          </w:tcPr>
          <w:p w14:paraId="22080FE7" w14:textId="1A57FE23" w:rsidR="0043098A" w:rsidRPr="00623666" w:rsidRDefault="00D84FF0" w:rsidP="0043098A">
            <w:pPr>
              <w:rPr>
                <w:noProof/>
                <w:lang w:val="cy-GB"/>
              </w:rPr>
            </w:pPr>
            <w:r>
              <w:rPr>
                <w:rFonts w:cs="Arial"/>
                <w:noProof/>
                <w:lang w:eastAsia="en-GB"/>
              </w:rPr>
              <w:t>Cofnod o waith yn dangos gweithredu e.e.:</w:t>
            </w:r>
          </w:p>
          <w:p w14:paraId="2A56C60B" w14:textId="77777777" w:rsidR="0043098A" w:rsidRPr="00623666" w:rsidRDefault="0043098A" w:rsidP="0043098A">
            <w:pPr>
              <w:pStyle w:val="ListParagraph"/>
              <w:numPr>
                <w:ilvl w:val="0"/>
                <w:numId w:val="48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trosglwyddiad</w:t>
            </w:r>
            <w:r w:rsidRPr="00623666">
              <w:rPr>
                <w:noProof/>
                <w:lang w:val="cy-GB"/>
              </w:rPr>
              <w:t xml:space="preserve"> tir ne</w:t>
            </w:r>
            <w:r>
              <w:rPr>
                <w:noProof/>
                <w:lang w:val="cy-GB"/>
              </w:rPr>
              <w:t>u gynnig budd cyfreithiol arall</w:t>
            </w:r>
          </w:p>
          <w:p w14:paraId="5DF86584" w14:textId="07967CFF" w:rsidR="0043098A" w:rsidRPr="00623666" w:rsidRDefault="00D1302E" w:rsidP="0043098A">
            <w:pPr>
              <w:pStyle w:val="ListParagraph"/>
              <w:numPr>
                <w:ilvl w:val="0"/>
                <w:numId w:val="48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safle lliniaru/digolledu</w:t>
            </w:r>
            <w:r w:rsidR="0043098A">
              <w:rPr>
                <w:noProof/>
                <w:lang w:val="cy-GB"/>
              </w:rPr>
              <w:t xml:space="preserve"> wedi’</w:t>
            </w:r>
            <w:r w:rsidR="0043098A" w:rsidRPr="00623666">
              <w:rPr>
                <w:noProof/>
                <w:lang w:val="cy-GB"/>
              </w:rPr>
              <w:t>i restru fel pridiant tir lleol</w:t>
            </w:r>
          </w:p>
          <w:p w14:paraId="1D5B6AC6" w14:textId="77777777" w:rsidR="0043098A" w:rsidRPr="00623666" w:rsidRDefault="0043098A" w:rsidP="0043098A">
            <w:pPr>
              <w:pStyle w:val="ListParagraph"/>
              <w:numPr>
                <w:ilvl w:val="0"/>
                <w:numId w:val="48"/>
              </w:numPr>
              <w:ind w:left="360"/>
              <w:rPr>
                <w:noProof/>
                <w:lang w:val="cy-GB"/>
              </w:rPr>
            </w:pPr>
            <w:r w:rsidRPr="00623666">
              <w:rPr>
                <w:noProof/>
                <w:lang w:val="cy-GB"/>
              </w:rPr>
              <w:t>cytundebau a chontracta</w:t>
            </w:r>
            <w:r>
              <w:rPr>
                <w:noProof/>
                <w:lang w:val="cy-GB"/>
              </w:rPr>
              <w:t>u cyfreithiol arfaethedig wedi'u c</w:t>
            </w:r>
            <w:r w:rsidRPr="00623666">
              <w:rPr>
                <w:noProof/>
                <w:lang w:val="cy-GB"/>
              </w:rPr>
              <w:t>wblhau</w:t>
            </w:r>
          </w:p>
          <w:p w14:paraId="571BDE08" w14:textId="77777777" w:rsidR="0043098A" w:rsidRDefault="0043098A" w:rsidP="0043098A">
            <w:pPr>
              <w:pStyle w:val="ListParagraph"/>
              <w:numPr>
                <w:ilvl w:val="0"/>
                <w:numId w:val="48"/>
              </w:numPr>
              <w:ind w:left="360"/>
              <w:rPr>
                <w:noProof/>
                <w:lang w:val="cy-GB"/>
              </w:rPr>
            </w:pPr>
            <w:r>
              <w:rPr>
                <w:noProof/>
                <w:lang w:val="cy-GB"/>
              </w:rPr>
              <w:t>g</w:t>
            </w:r>
            <w:r w:rsidRPr="00623666">
              <w:rPr>
                <w:noProof/>
                <w:lang w:val="cy-GB"/>
              </w:rPr>
              <w:t xml:space="preserve">ofynion wardeinio </w:t>
            </w:r>
            <w:r>
              <w:rPr>
                <w:noProof/>
                <w:lang w:val="cy-GB"/>
              </w:rPr>
              <w:t>wedi’u gweithredu yn unol â’r</w:t>
            </w:r>
            <w:r w:rsidRPr="00623666">
              <w:rPr>
                <w:noProof/>
                <w:lang w:val="cy-GB"/>
              </w:rPr>
              <w:t xml:space="preserve"> amserlenni arfaethedig ac yn unol â'r Datganiad Dull</w:t>
            </w:r>
            <w:r>
              <w:rPr>
                <w:noProof/>
                <w:lang w:val="cy-GB"/>
              </w:rPr>
              <w:t xml:space="preserve"> a gyflwynwyd</w:t>
            </w:r>
          </w:p>
          <w:p w14:paraId="6321CA45" w14:textId="58024BCB" w:rsidR="00BA3EF6" w:rsidRPr="00D1302E" w:rsidRDefault="00D1302E" w:rsidP="00D1302E">
            <w:pPr>
              <w:pStyle w:val="ListParagraph"/>
              <w:numPr>
                <w:ilvl w:val="0"/>
                <w:numId w:val="48"/>
              </w:numPr>
              <w:ind w:left="360"/>
              <w:rPr>
                <w:noProof/>
                <w:lang w:val="cy-GB"/>
              </w:rPr>
            </w:pPr>
            <w:r w:rsidRPr="00D1302E">
              <w:rPr>
                <w:noProof/>
                <w:lang w:val="cy-GB"/>
              </w:rPr>
              <w:t>cynllun ariannol ar waith i gyllido adnoddau lliniaru, digolledu, monitro, rheoli safleoedd neu wardeinio</w:t>
            </w:r>
          </w:p>
        </w:tc>
        <w:tc>
          <w:tcPr>
            <w:tcW w:w="3917" w:type="dxa"/>
          </w:tcPr>
          <w:p w14:paraId="2259B274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  <w:tc>
          <w:tcPr>
            <w:tcW w:w="2747" w:type="dxa"/>
          </w:tcPr>
          <w:p w14:paraId="661FC981" w14:textId="77777777" w:rsidR="00BA3EF6" w:rsidRPr="00623666" w:rsidRDefault="00BA3EF6" w:rsidP="0025134C">
            <w:pPr>
              <w:rPr>
                <w:noProof/>
                <w:lang w:val="cy-GB"/>
              </w:rPr>
            </w:pPr>
          </w:p>
        </w:tc>
      </w:tr>
      <w:tr w:rsidR="00BA3EF6" w:rsidRPr="00623666" w14:paraId="09EA5704" w14:textId="77777777" w:rsidTr="00B83C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F7F" w14:textId="77777777" w:rsidR="00BA3EF6" w:rsidRPr="00623666" w:rsidRDefault="00BA3EF6" w:rsidP="00BA3EF6">
            <w:pPr>
              <w:numPr>
                <w:ilvl w:val="0"/>
                <w:numId w:val="30"/>
              </w:numPr>
              <w:ind w:left="0" w:right="-273" w:firstLine="0"/>
              <w:rPr>
                <w:noProof/>
                <w:lang w:val="cy-GB"/>
              </w:rPr>
            </w:pPr>
          </w:p>
        </w:tc>
        <w:tc>
          <w:tcPr>
            <w:tcW w:w="1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87" w14:textId="77777777" w:rsidR="00BA3EF6" w:rsidRPr="00623666" w:rsidRDefault="004E0B49" w:rsidP="0025134C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>Unrhyw faterion eraill i'w nodi/</w:t>
            </w:r>
            <w:r w:rsidR="003F6B9B" w:rsidRPr="00623666">
              <w:rPr>
                <w:rFonts w:cs="Arial"/>
                <w:b/>
                <w:noProof/>
                <w:lang w:val="cy-GB"/>
              </w:rPr>
              <w:t xml:space="preserve">sylwadau gan </w:t>
            </w:r>
            <w:r>
              <w:rPr>
                <w:rFonts w:cs="Arial"/>
                <w:b/>
                <w:noProof/>
                <w:lang w:val="cy-GB"/>
              </w:rPr>
              <w:t xml:space="preserve">yr </w:t>
            </w:r>
            <w:r w:rsidR="0025134C">
              <w:rPr>
                <w:rFonts w:cs="Arial"/>
                <w:b/>
                <w:noProof/>
                <w:lang w:val="cy-GB"/>
              </w:rPr>
              <w:t>archwilydd</w:t>
            </w:r>
            <w:r w:rsidR="003F6B9B" w:rsidRPr="00623666">
              <w:rPr>
                <w:rFonts w:cs="Arial"/>
                <w:b/>
                <w:noProof/>
                <w:lang w:val="cy-GB"/>
              </w:rPr>
              <w:t>:</w:t>
            </w:r>
          </w:p>
          <w:p w14:paraId="440A3D45" w14:textId="77777777" w:rsidR="00BA3EF6" w:rsidRPr="00623666" w:rsidRDefault="00BA3EF6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57DD4BD1" w14:textId="77777777" w:rsidR="00BA3EF6" w:rsidRPr="00623666" w:rsidRDefault="00BA3EF6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5FB28344" w14:textId="77777777" w:rsidR="00BA3EF6" w:rsidRPr="00623666" w:rsidRDefault="00BA3EF6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5E62A895" w14:textId="77777777" w:rsidR="00BA3EF6" w:rsidRPr="00623666" w:rsidRDefault="00BA3EF6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</w:tr>
    </w:tbl>
    <w:p w14:paraId="7E18E3BB" w14:textId="77777777" w:rsidR="00EB7322" w:rsidRPr="00623666" w:rsidRDefault="00EB7322" w:rsidP="00EB7322">
      <w:pPr>
        <w:tabs>
          <w:tab w:val="left" w:pos="1134"/>
        </w:tabs>
        <w:rPr>
          <w:noProof/>
          <w:lang w:val="cy-GB"/>
        </w:rPr>
      </w:pPr>
    </w:p>
    <w:p w14:paraId="1BE56E61" w14:textId="77777777" w:rsidR="00CD12E4" w:rsidRPr="00623666" w:rsidRDefault="00CD12E4" w:rsidP="00CD12E4">
      <w:pPr>
        <w:tabs>
          <w:tab w:val="left" w:pos="-1440"/>
        </w:tabs>
        <w:jc w:val="both"/>
        <w:rPr>
          <w:noProof/>
          <w:lang w:val="cy-GB"/>
        </w:rPr>
      </w:pPr>
    </w:p>
    <w:p w14:paraId="4BC83303" w14:textId="77777777" w:rsidR="00CD12E4" w:rsidRPr="00623666" w:rsidRDefault="00CD12E4" w:rsidP="00CD12E4">
      <w:pPr>
        <w:tabs>
          <w:tab w:val="left" w:pos="-1440"/>
        </w:tabs>
        <w:jc w:val="both"/>
        <w:rPr>
          <w:noProof/>
          <w:lang w:val="cy-GB"/>
        </w:rPr>
      </w:pPr>
    </w:p>
    <w:tbl>
      <w:tblPr>
        <w:tblW w:w="12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  <w:gridCol w:w="3840"/>
        <w:gridCol w:w="3107"/>
      </w:tblGrid>
      <w:tr w:rsidR="00CD12E4" w:rsidRPr="00623666" w14:paraId="0010B495" w14:textId="77777777" w:rsidTr="0025134C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59E7A2" w14:textId="77777777" w:rsidR="00CD12E4" w:rsidRPr="00623666" w:rsidRDefault="004E0B49" w:rsidP="0025134C">
            <w:pPr>
              <w:rPr>
                <w:rFonts w:cs="Arial"/>
                <w:b/>
                <w:noProof/>
                <w:lang w:val="cy-GB"/>
              </w:rPr>
            </w:pPr>
            <w:r>
              <w:rPr>
                <w:rFonts w:cs="Arial"/>
                <w:b/>
                <w:noProof/>
                <w:lang w:val="cy-GB"/>
              </w:rPr>
              <w:t>E</w:t>
            </w:r>
            <w:r w:rsidR="0025134C">
              <w:rPr>
                <w:rFonts w:cs="Arial"/>
                <w:b/>
                <w:noProof/>
                <w:lang w:val="cy-GB"/>
              </w:rPr>
              <w:t>nw a sefydliad</w:t>
            </w:r>
            <w:r w:rsidR="00823BDD" w:rsidRPr="00623666">
              <w:rPr>
                <w:rFonts w:cs="Arial"/>
                <w:b/>
                <w:noProof/>
                <w:lang w:val="cy-GB"/>
              </w:rPr>
              <w:t xml:space="preserve"> </w:t>
            </w:r>
            <w:r w:rsidR="0025134C">
              <w:rPr>
                <w:rFonts w:cs="Arial"/>
                <w:b/>
                <w:noProof/>
                <w:lang w:val="cy-GB"/>
              </w:rPr>
              <w:t xml:space="preserve">yr </w:t>
            </w:r>
            <w:r w:rsidR="00823BDD" w:rsidRPr="00623666">
              <w:rPr>
                <w:rFonts w:cs="Arial"/>
                <w:b/>
                <w:noProof/>
                <w:lang w:val="cy-GB"/>
              </w:rPr>
              <w:t>archwilydd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8211F" w14:textId="77777777" w:rsidR="00CD12E4" w:rsidRPr="00623666" w:rsidRDefault="00823BDD" w:rsidP="0025134C">
            <w:pPr>
              <w:rPr>
                <w:rFonts w:cs="Arial"/>
                <w:b/>
                <w:noProof/>
                <w:lang w:val="cy-GB"/>
              </w:rPr>
            </w:pPr>
            <w:r w:rsidRPr="00623666">
              <w:rPr>
                <w:rFonts w:cs="Arial"/>
                <w:b/>
                <w:noProof/>
                <w:lang w:val="cy-GB"/>
              </w:rPr>
              <w:t>Llofnod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71FD" w14:textId="77777777" w:rsidR="00CD12E4" w:rsidRPr="00623666" w:rsidRDefault="00CD12E4" w:rsidP="0025134C">
            <w:pPr>
              <w:rPr>
                <w:b/>
                <w:noProof/>
                <w:lang w:val="cy-GB"/>
              </w:rPr>
            </w:pPr>
            <w:r w:rsidRPr="00623666">
              <w:rPr>
                <w:b/>
                <w:noProof/>
                <w:lang w:val="cy-GB"/>
              </w:rPr>
              <w:t>D</w:t>
            </w:r>
            <w:r w:rsidR="00823BDD" w:rsidRPr="00623666">
              <w:rPr>
                <w:b/>
                <w:noProof/>
                <w:lang w:val="cy-GB"/>
              </w:rPr>
              <w:t>yddiad</w:t>
            </w:r>
          </w:p>
        </w:tc>
      </w:tr>
      <w:tr w:rsidR="00CD12E4" w:rsidRPr="00623666" w14:paraId="5C9A35D2" w14:textId="77777777" w:rsidTr="0025134C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80D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54FAACBC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  <w:p w14:paraId="2FC190C0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12B" w14:textId="77777777" w:rsidR="00CD12E4" w:rsidRPr="00623666" w:rsidRDefault="00CD12E4" w:rsidP="0025134C">
            <w:pPr>
              <w:rPr>
                <w:rFonts w:cs="Arial"/>
                <w:b/>
                <w:noProof/>
                <w:lang w:val="cy-GB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A08" w14:textId="77777777" w:rsidR="00CD12E4" w:rsidRPr="00623666" w:rsidRDefault="00CD12E4" w:rsidP="0025134C">
            <w:pPr>
              <w:rPr>
                <w:noProof/>
                <w:lang w:val="cy-GB"/>
              </w:rPr>
            </w:pPr>
          </w:p>
        </w:tc>
      </w:tr>
    </w:tbl>
    <w:p w14:paraId="230FAF4E" w14:textId="77777777" w:rsidR="00C87931" w:rsidRPr="00623666" w:rsidRDefault="00C87931" w:rsidP="00C87931">
      <w:pPr>
        <w:pStyle w:val="BodyText"/>
        <w:rPr>
          <w:noProof/>
          <w:lang w:val="cy-GB"/>
        </w:rPr>
      </w:pPr>
    </w:p>
    <w:sectPr w:rsidR="00C87931" w:rsidRPr="00623666" w:rsidSect="00C12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20" w:orient="landscape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0790" w14:textId="77777777" w:rsidR="00223DBF" w:rsidRDefault="00223DBF" w:rsidP="003B1B95">
      <w:r>
        <w:separator/>
      </w:r>
    </w:p>
  </w:endnote>
  <w:endnote w:type="continuationSeparator" w:id="0">
    <w:p w14:paraId="71202E90" w14:textId="77777777" w:rsidR="00223DBF" w:rsidRDefault="00223DBF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210F" w14:textId="77777777" w:rsidR="00F56CDB" w:rsidRDefault="00F56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49AF7" w14:textId="4233F563" w:rsidR="0025134C" w:rsidRPr="00323656" w:rsidRDefault="0025134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C1AB71" wp14:editId="45DAF17B">
              <wp:simplePos x="0" y="0"/>
              <wp:positionH relativeFrom="page">
                <wp:posOffset>695325</wp:posOffset>
              </wp:positionH>
              <wp:positionV relativeFrom="page">
                <wp:posOffset>6954520</wp:posOffset>
              </wp:positionV>
              <wp:extent cx="3260725" cy="217805"/>
              <wp:effectExtent l="0" t="0" r="63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25C33" w14:textId="77777777" w:rsidR="0025134C" w:rsidRPr="002301D5" w:rsidRDefault="0025134C" w:rsidP="002F21E9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</w:t>
                          </w: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AB7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4.75pt;margin-top:547.6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M/hwIAAAk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" stroked="f" strokecolor="#005541" strokeweight="1pt">
              <v:textbox inset="0,0">
                <w:txbxContent>
                  <w:p w14:paraId="61025C33" w14:textId="77777777" w:rsidR="0025134C" w:rsidRPr="002301D5" w:rsidRDefault="0025134C" w:rsidP="002F21E9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www.cyfoethnaturiolcymru</w:t>
                    </w:r>
                    <w:r w:rsidRPr="002301D5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Tudalen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F56CDB">
      <w:rPr>
        <w:noProof/>
        <w:color w:val="0091A5"/>
      </w:rPr>
      <w:t>7</w:t>
    </w:r>
    <w:r w:rsidRPr="00897388">
      <w:rPr>
        <w:color w:val="0091A5"/>
      </w:rPr>
      <w:fldChar w:fldCharType="end"/>
    </w:r>
    <w: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F56CDB">
      <w:rPr>
        <w:noProof/>
        <w:color w:val="0091A5"/>
      </w:rPr>
      <w:t>7</w:t>
    </w:r>
    <w:r w:rsidRPr="00897388">
      <w:rPr>
        <w:color w:val="0091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86D3" w14:textId="3F3C86EB" w:rsidR="0025134C" w:rsidRDefault="0025134C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B1FD15" wp14:editId="5A46EAF0">
              <wp:simplePos x="0" y="0"/>
              <wp:positionH relativeFrom="page">
                <wp:posOffset>720090</wp:posOffset>
              </wp:positionH>
              <wp:positionV relativeFrom="page">
                <wp:posOffset>6950075</wp:posOffset>
              </wp:positionV>
              <wp:extent cx="3260725" cy="217805"/>
              <wp:effectExtent l="0" t="0" r="635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620D4" w14:textId="77777777" w:rsidR="0025134C" w:rsidRPr="002301D5" w:rsidRDefault="0025134C" w:rsidP="002F21E9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</w:t>
                          </w: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FD1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6.7pt;margin-top:547.25pt;width:256.7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" stroked="f" strokecolor="#005541" strokeweight="1pt">
              <v:textbox inset="0,0">
                <w:txbxContent>
                  <w:p w14:paraId="0C9620D4" w14:textId="77777777" w:rsidR="0025134C" w:rsidRPr="002301D5" w:rsidRDefault="0025134C" w:rsidP="002F21E9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www.cyfoethnaturiolcymru</w:t>
                    </w:r>
                    <w:r w:rsidRPr="002301D5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AFF0FF" wp14:editId="11BD517D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78FB7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FF0FF" id="Text Box 5" o:spid="_x0000_s1028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B378FB7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EBDCC9" wp14:editId="4181E396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4AF3E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BDCC9" id="Text Box 6" o:spid="_x0000_s1029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14A4AF3E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F04BFCB" wp14:editId="643EA17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ED9F2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4BFCB" id="Text Box 1" o:spid="_x0000_s1030" type="#_x0000_t202" style="position:absolute;left:0;text-align:left;margin-left:56.7pt;margin-top:717.2pt;width:241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146ED9F2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1C54073" wp14:editId="17465D09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00A30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54073" id="Text Box 2" o:spid="_x0000_s1031" type="#_x0000_t202" style="position:absolute;left:0;text-align:left;margin-left:56.7pt;margin-top:734.75pt;width:256.75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0B900A30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6BF345" wp14:editId="25605F1B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6B6F" w14:textId="77777777" w:rsidR="0025134C" w:rsidRDefault="0025134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BF345" id="Text Box 3" o:spid="_x0000_s1032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49F76B6F" w14:textId="77777777" w:rsidR="0025134C" w:rsidRDefault="0025134C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2D5BC2" wp14:editId="50261BB9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DE891" w14:textId="77777777" w:rsidR="0025134C" w:rsidRPr="002301D5" w:rsidRDefault="0025134C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D5BC2" id="Text Box 4" o:spid="_x0000_s1033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67BDE891" w14:textId="77777777" w:rsidR="0025134C" w:rsidRPr="002301D5" w:rsidRDefault="0025134C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 xml:space="preserve">Tudalen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F56CDB">
      <w:rPr>
        <w:noProof/>
        <w:color w:val="0091A5"/>
      </w:rPr>
      <w:t>1</w:t>
    </w:r>
    <w:r w:rsidRPr="00897388">
      <w:rPr>
        <w:color w:val="0091A5"/>
      </w:rPr>
      <w:fldChar w:fldCharType="end"/>
    </w:r>
    <w: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F56CDB">
      <w:rPr>
        <w:noProof/>
        <w:color w:val="0091A5"/>
      </w:rPr>
      <w:t>7</w:t>
    </w:r>
    <w:r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F1303" w14:textId="77777777" w:rsidR="00223DBF" w:rsidRDefault="00223DBF" w:rsidP="003B1B95">
      <w:r>
        <w:separator/>
      </w:r>
    </w:p>
  </w:footnote>
  <w:footnote w:type="continuationSeparator" w:id="0">
    <w:p w14:paraId="76572F90" w14:textId="77777777" w:rsidR="00223DBF" w:rsidRDefault="00223DBF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2E50" w14:textId="77777777" w:rsidR="00F56CDB" w:rsidRDefault="00F56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8070" w14:textId="77777777" w:rsidR="0025134C" w:rsidRDefault="0025134C" w:rsidP="00580178">
    <w:pPr>
      <w:pStyle w:val="Header"/>
    </w:pPr>
  </w:p>
  <w:p w14:paraId="0FFE00E3" w14:textId="77777777" w:rsidR="0025134C" w:rsidRDefault="00251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133D" w14:textId="77777777" w:rsidR="0025134C" w:rsidRDefault="0025134C">
    <w:pPr>
      <w:pStyle w:val="Header"/>
    </w:pPr>
  </w:p>
  <w:p w14:paraId="1063C4A2" w14:textId="77777777" w:rsidR="0025134C" w:rsidRDefault="0025134C">
    <w:pPr>
      <w:pStyle w:val="Header"/>
    </w:pPr>
  </w:p>
  <w:p w14:paraId="5E7B3A8A" w14:textId="77777777" w:rsidR="0025134C" w:rsidRDefault="0025134C">
    <w:pPr>
      <w:pStyle w:val="Header"/>
    </w:pPr>
  </w:p>
  <w:tbl>
    <w:tblPr>
      <w:tblpPr w:leftFromText="181" w:rightFromText="181" w:vertAnchor="page" w:tblpX="5416" w:tblpY="102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7"/>
    </w:tblGrid>
    <w:tr w:rsidR="0025134C" w:rsidRPr="00C12328" w14:paraId="5F720E6C" w14:textId="77777777" w:rsidTr="00F249B5">
      <w:trPr>
        <w:trHeight w:val="1943"/>
      </w:trPr>
      <w:tc>
        <w:tcPr>
          <w:tcW w:w="9167" w:type="dxa"/>
        </w:tcPr>
        <w:p w14:paraId="3881A91C" w14:textId="77777777" w:rsidR="0025134C" w:rsidRPr="00C12328" w:rsidRDefault="0025134C" w:rsidP="00C12328">
          <w:pPr>
            <w:jc w:val="right"/>
            <w:rPr>
              <w:color w:val="0091A5"/>
              <w:sz w:val="56"/>
              <w:szCs w:val="96"/>
            </w:rPr>
          </w:pPr>
          <w:r>
            <w:rPr>
              <w:color w:val="0091A5"/>
              <w:sz w:val="56"/>
              <w:szCs w:val="96"/>
            </w:rPr>
            <w:t>Trwyddedau Rhywogaethau a warchodir gan Ewrop (</w:t>
          </w:r>
          <w:r w:rsidRPr="00C12328">
            <w:rPr>
              <w:color w:val="0091A5"/>
              <w:sz w:val="56"/>
              <w:szCs w:val="96"/>
            </w:rPr>
            <w:t>EPS</w:t>
          </w:r>
          <w:r>
            <w:rPr>
              <w:color w:val="0091A5"/>
              <w:sz w:val="56"/>
              <w:szCs w:val="96"/>
            </w:rPr>
            <w:t>)</w:t>
          </w:r>
          <w:r w:rsidRPr="00C12328">
            <w:rPr>
              <w:color w:val="0091A5"/>
              <w:sz w:val="56"/>
              <w:szCs w:val="96"/>
            </w:rPr>
            <w:t xml:space="preserve"> </w:t>
          </w:r>
        </w:p>
        <w:p w14:paraId="61415D01" w14:textId="747691D7" w:rsidR="0025134C" w:rsidRPr="00C12328" w:rsidRDefault="00F56CDB" w:rsidP="00BB5510">
          <w:pPr>
            <w:jc w:val="right"/>
            <w:rPr>
              <w:color w:val="0091A5"/>
              <w:sz w:val="56"/>
              <w:szCs w:val="96"/>
            </w:rPr>
          </w:pPr>
          <w:r>
            <w:rPr>
              <w:color w:val="0091A5"/>
              <w:sz w:val="56"/>
              <w:szCs w:val="96"/>
            </w:rPr>
            <w:t>Rheoliadau Cynefinoedd 2017</w:t>
          </w:r>
          <w:bookmarkStart w:id="0" w:name="_GoBack"/>
          <w:bookmarkEnd w:id="0"/>
          <w:r w:rsidR="0025134C">
            <w:rPr>
              <w:color w:val="0091A5"/>
              <w:sz w:val="56"/>
              <w:szCs w:val="96"/>
            </w:rPr>
            <w:t>:</w:t>
          </w:r>
          <w:r w:rsidR="0025134C" w:rsidRPr="00C12328">
            <w:rPr>
              <w:color w:val="0091A5"/>
              <w:sz w:val="56"/>
              <w:szCs w:val="96"/>
            </w:rPr>
            <w:t xml:space="preserve"> </w:t>
          </w:r>
          <w:r w:rsidR="0025134C">
            <w:rPr>
              <w:color w:val="0091A5"/>
              <w:sz w:val="56"/>
              <w:szCs w:val="96"/>
            </w:rPr>
            <w:t xml:space="preserve">templed archwiliad cydymffurfiaeth </w:t>
          </w:r>
          <w:r w:rsidR="00AB0185" w:rsidRPr="00AB0185">
            <w:rPr>
              <w:b/>
              <w:color w:val="0091A5"/>
              <w:sz w:val="56"/>
              <w:szCs w:val="96"/>
            </w:rPr>
            <w:t>dyfrgwn</w:t>
          </w:r>
        </w:p>
        <w:p w14:paraId="2399D44B" w14:textId="77777777" w:rsidR="0025134C" w:rsidRPr="00C12328" w:rsidRDefault="0025134C" w:rsidP="00F249B5">
          <w:pPr>
            <w:jc w:val="right"/>
            <w:rPr>
              <w:color w:val="0091A5"/>
              <w:sz w:val="56"/>
              <w:szCs w:val="96"/>
            </w:rPr>
          </w:pPr>
        </w:p>
      </w:tc>
    </w:tr>
  </w:tbl>
  <w:p w14:paraId="35A02285" w14:textId="77777777" w:rsidR="0025134C" w:rsidRDefault="0025134C">
    <w:pPr>
      <w:pStyle w:val="Header"/>
    </w:pPr>
  </w:p>
  <w:p w14:paraId="5B5927A0" w14:textId="77777777" w:rsidR="0025134C" w:rsidRDefault="0025134C">
    <w:pPr>
      <w:pStyle w:val="Header"/>
    </w:pPr>
  </w:p>
  <w:p w14:paraId="065200C4" w14:textId="77777777" w:rsidR="0025134C" w:rsidRDefault="0025134C">
    <w:pPr>
      <w:pStyle w:val="Header"/>
    </w:pPr>
  </w:p>
  <w:p w14:paraId="12F4184D" w14:textId="77777777" w:rsidR="0025134C" w:rsidRDefault="0025134C">
    <w:pPr>
      <w:pStyle w:val="Header"/>
    </w:pPr>
  </w:p>
  <w:p w14:paraId="3955052F" w14:textId="77777777" w:rsidR="0025134C" w:rsidRDefault="0025134C">
    <w:pPr>
      <w:pStyle w:val="Header"/>
    </w:pPr>
  </w:p>
  <w:p w14:paraId="0DB4B34B" w14:textId="77777777" w:rsidR="0025134C" w:rsidRDefault="0025134C">
    <w:pPr>
      <w:pStyle w:val="Header"/>
    </w:pPr>
  </w:p>
  <w:p w14:paraId="684F0834" w14:textId="77777777" w:rsidR="0025134C" w:rsidRDefault="0025134C">
    <w:pPr>
      <w:pStyle w:val="Header"/>
    </w:pPr>
  </w:p>
  <w:p w14:paraId="3AFAA96E" w14:textId="77777777" w:rsidR="0025134C" w:rsidRDefault="002513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7B6ED6F1" wp14:editId="6638E4E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1A3B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EA4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0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AF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DE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2EA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0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E3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6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6D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12B85CCD"/>
    <w:multiLevelType w:val="hybridMultilevel"/>
    <w:tmpl w:val="CD9087E8"/>
    <w:lvl w:ilvl="0" w:tplc="CCB01C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D7A18"/>
    <w:multiLevelType w:val="hybridMultilevel"/>
    <w:tmpl w:val="89EA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86FB9"/>
    <w:multiLevelType w:val="hybridMultilevel"/>
    <w:tmpl w:val="C2DE6648"/>
    <w:lvl w:ilvl="0" w:tplc="50A2D7E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6907E3"/>
    <w:multiLevelType w:val="hybridMultilevel"/>
    <w:tmpl w:val="6A5E0DEA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131E"/>
    <w:multiLevelType w:val="hybridMultilevel"/>
    <w:tmpl w:val="59BC07A8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2B8A"/>
    <w:multiLevelType w:val="hybridMultilevel"/>
    <w:tmpl w:val="B460589E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9" w15:restartNumberingAfterBreak="0">
    <w:nsid w:val="3AD06CBB"/>
    <w:multiLevelType w:val="hybridMultilevel"/>
    <w:tmpl w:val="2914495A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E26CF"/>
    <w:multiLevelType w:val="hybridMultilevel"/>
    <w:tmpl w:val="1A36E994"/>
    <w:lvl w:ilvl="0" w:tplc="50A2D7EA">
      <w:start w:val="5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1" w15:restartNumberingAfterBreak="0">
    <w:nsid w:val="4A253727"/>
    <w:multiLevelType w:val="hybridMultilevel"/>
    <w:tmpl w:val="B120C47C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4FFE123F"/>
    <w:multiLevelType w:val="hybridMultilevel"/>
    <w:tmpl w:val="97D8B77C"/>
    <w:lvl w:ilvl="0" w:tplc="BA4217C4">
      <w:start w:val="5"/>
      <w:numFmt w:val="bullet"/>
      <w:lvlText w:val="-"/>
      <w:lvlJc w:val="left"/>
      <w:pPr>
        <w:tabs>
          <w:tab w:val="num" w:pos="296"/>
        </w:tabs>
        <w:ind w:left="2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5" w15:restartNumberingAfterBreak="0">
    <w:nsid w:val="52531145"/>
    <w:multiLevelType w:val="hybridMultilevel"/>
    <w:tmpl w:val="71BA4EB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324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A55150"/>
    <w:multiLevelType w:val="hybridMultilevel"/>
    <w:tmpl w:val="4DB22D88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065E"/>
    <w:multiLevelType w:val="hybridMultilevel"/>
    <w:tmpl w:val="BD143666"/>
    <w:lvl w:ilvl="0" w:tplc="0AAA64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0A2D7E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D0B39"/>
    <w:multiLevelType w:val="hybridMultilevel"/>
    <w:tmpl w:val="EC2873D8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3702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7D7621"/>
    <w:multiLevelType w:val="hybridMultilevel"/>
    <w:tmpl w:val="4828B46A"/>
    <w:lvl w:ilvl="0" w:tplc="BA4217C4">
      <w:start w:val="5"/>
      <w:numFmt w:val="bullet"/>
      <w:lvlText w:val="-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32" w15:restartNumberingAfterBreak="0">
    <w:nsid w:val="651F2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5832DF1"/>
    <w:multiLevelType w:val="hybridMultilevel"/>
    <w:tmpl w:val="5DC6DFA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F3A67"/>
    <w:multiLevelType w:val="hybridMultilevel"/>
    <w:tmpl w:val="733E92F8"/>
    <w:lvl w:ilvl="0" w:tplc="CCB01C34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E481DE6"/>
    <w:multiLevelType w:val="hybridMultilevel"/>
    <w:tmpl w:val="5BE0193E"/>
    <w:lvl w:ilvl="0" w:tplc="50A2D7EA">
      <w:start w:val="5"/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6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7" w15:restartNumberingAfterBreak="0">
    <w:nsid w:val="71D7165E"/>
    <w:multiLevelType w:val="hybridMultilevel"/>
    <w:tmpl w:val="8C18E238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91B32"/>
    <w:multiLevelType w:val="hybridMultilevel"/>
    <w:tmpl w:val="B706175E"/>
    <w:lvl w:ilvl="0" w:tplc="50A2D7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3981"/>
    <w:multiLevelType w:val="hybridMultilevel"/>
    <w:tmpl w:val="7AD01150"/>
    <w:lvl w:ilvl="0" w:tplc="CCB01C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8"/>
  </w:num>
  <w:num w:numId="7">
    <w:abstractNumId w:val="23"/>
  </w:num>
  <w:num w:numId="8">
    <w:abstractNumId w:val="10"/>
  </w:num>
  <w:num w:numId="9">
    <w:abstractNumId w:val="18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>
    <w:abstractNumId w:val="23"/>
  </w:num>
  <w:num w:numId="26">
    <w:abstractNumId w:val="18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>
    <w:abstractNumId w:val="23"/>
  </w:num>
  <w:num w:numId="28">
    <w:abstractNumId w:val="12"/>
  </w:num>
  <w:num w:numId="29">
    <w:abstractNumId w:val="34"/>
  </w:num>
  <w:num w:numId="30">
    <w:abstractNumId w:val="28"/>
  </w:num>
  <w:num w:numId="31">
    <w:abstractNumId w:val="16"/>
  </w:num>
  <w:num w:numId="32">
    <w:abstractNumId w:val="13"/>
  </w:num>
  <w:num w:numId="33">
    <w:abstractNumId w:val="27"/>
  </w:num>
  <w:num w:numId="34">
    <w:abstractNumId w:val="31"/>
  </w:num>
  <w:num w:numId="35">
    <w:abstractNumId w:val="24"/>
  </w:num>
  <w:num w:numId="36">
    <w:abstractNumId w:val="37"/>
  </w:num>
  <w:num w:numId="37">
    <w:abstractNumId w:val="20"/>
  </w:num>
  <w:num w:numId="38">
    <w:abstractNumId w:val="33"/>
  </w:num>
  <w:num w:numId="39">
    <w:abstractNumId w:val="14"/>
  </w:num>
  <w:num w:numId="40">
    <w:abstractNumId w:val="19"/>
  </w:num>
  <w:num w:numId="41">
    <w:abstractNumId w:val="39"/>
  </w:num>
  <w:num w:numId="42">
    <w:abstractNumId w:val="25"/>
  </w:num>
  <w:num w:numId="43">
    <w:abstractNumId w:val="15"/>
  </w:num>
  <w:num w:numId="44">
    <w:abstractNumId w:val="21"/>
  </w:num>
  <w:num w:numId="45">
    <w:abstractNumId w:val="11"/>
  </w:num>
  <w:num w:numId="46">
    <w:abstractNumId w:val="35"/>
  </w:num>
  <w:num w:numId="47">
    <w:abstractNumId w:val="2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efaultTableStyle w:val="Table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5"/>
    <w:rsid w:val="00000067"/>
    <w:rsid w:val="00007DAD"/>
    <w:rsid w:val="00053C80"/>
    <w:rsid w:val="00057ECA"/>
    <w:rsid w:val="00072399"/>
    <w:rsid w:val="00072C6A"/>
    <w:rsid w:val="0008745A"/>
    <w:rsid w:val="00087CD9"/>
    <w:rsid w:val="000A613F"/>
    <w:rsid w:val="000D42BC"/>
    <w:rsid w:val="0010023A"/>
    <w:rsid w:val="00124C2B"/>
    <w:rsid w:val="00131279"/>
    <w:rsid w:val="00141E66"/>
    <w:rsid w:val="00147F59"/>
    <w:rsid w:val="00162F26"/>
    <w:rsid w:val="001669EE"/>
    <w:rsid w:val="0019139E"/>
    <w:rsid w:val="00191D19"/>
    <w:rsid w:val="001B6120"/>
    <w:rsid w:val="001F0F0B"/>
    <w:rsid w:val="002148CE"/>
    <w:rsid w:val="00223DBF"/>
    <w:rsid w:val="00226B20"/>
    <w:rsid w:val="002301D5"/>
    <w:rsid w:val="002310C5"/>
    <w:rsid w:val="0025134C"/>
    <w:rsid w:val="00251D22"/>
    <w:rsid w:val="00264E64"/>
    <w:rsid w:val="00280D66"/>
    <w:rsid w:val="00296B41"/>
    <w:rsid w:val="002A1C76"/>
    <w:rsid w:val="002A4941"/>
    <w:rsid w:val="002B01A2"/>
    <w:rsid w:val="002B0FE6"/>
    <w:rsid w:val="002B305F"/>
    <w:rsid w:val="002C0485"/>
    <w:rsid w:val="002C642E"/>
    <w:rsid w:val="002D0696"/>
    <w:rsid w:val="002D1C88"/>
    <w:rsid w:val="002D1E23"/>
    <w:rsid w:val="002E475C"/>
    <w:rsid w:val="002F21E9"/>
    <w:rsid w:val="00323656"/>
    <w:rsid w:val="00345D47"/>
    <w:rsid w:val="003503DE"/>
    <w:rsid w:val="003B1B95"/>
    <w:rsid w:val="003F3152"/>
    <w:rsid w:val="003F6B9B"/>
    <w:rsid w:val="004009D7"/>
    <w:rsid w:val="0043098A"/>
    <w:rsid w:val="00436A14"/>
    <w:rsid w:val="00461B4B"/>
    <w:rsid w:val="004704A1"/>
    <w:rsid w:val="0048277F"/>
    <w:rsid w:val="00487974"/>
    <w:rsid w:val="004B55D4"/>
    <w:rsid w:val="004B7DED"/>
    <w:rsid w:val="004C1654"/>
    <w:rsid w:val="004C6DB0"/>
    <w:rsid w:val="004D1CA3"/>
    <w:rsid w:val="004E0B49"/>
    <w:rsid w:val="004E21FB"/>
    <w:rsid w:val="00521878"/>
    <w:rsid w:val="0055730C"/>
    <w:rsid w:val="00561AF9"/>
    <w:rsid w:val="00562D19"/>
    <w:rsid w:val="00580178"/>
    <w:rsid w:val="00594D28"/>
    <w:rsid w:val="00595F75"/>
    <w:rsid w:val="00606F75"/>
    <w:rsid w:val="00615EAB"/>
    <w:rsid w:val="00623666"/>
    <w:rsid w:val="00653D6B"/>
    <w:rsid w:val="00666BB5"/>
    <w:rsid w:val="0068273C"/>
    <w:rsid w:val="006846F7"/>
    <w:rsid w:val="006B54F6"/>
    <w:rsid w:val="006B7DA8"/>
    <w:rsid w:val="006D244F"/>
    <w:rsid w:val="006D6756"/>
    <w:rsid w:val="006E1121"/>
    <w:rsid w:val="006E60E5"/>
    <w:rsid w:val="006F096A"/>
    <w:rsid w:val="006F73B7"/>
    <w:rsid w:val="0070798D"/>
    <w:rsid w:val="00724B6B"/>
    <w:rsid w:val="00726DBE"/>
    <w:rsid w:val="007355AD"/>
    <w:rsid w:val="00735E0E"/>
    <w:rsid w:val="0075474E"/>
    <w:rsid w:val="007709AD"/>
    <w:rsid w:val="00773040"/>
    <w:rsid w:val="00773083"/>
    <w:rsid w:val="00780D50"/>
    <w:rsid w:val="00783CEA"/>
    <w:rsid w:val="007A7D94"/>
    <w:rsid w:val="007C5C59"/>
    <w:rsid w:val="007D0007"/>
    <w:rsid w:val="007D102B"/>
    <w:rsid w:val="007F141A"/>
    <w:rsid w:val="007F23AE"/>
    <w:rsid w:val="00813A92"/>
    <w:rsid w:val="00823BDD"/>
    <w:rsid w:val="00832030"/>
    <w:rsid w:val="0084056F"/>
    <w:rsid w:val="00842FC5"/>
    <w:rsid w:val="0085223F"/>
    <w:rsid w:val="00852339"/>
    <w:rsid w:val="008537E4"/>
    <w:rsid w:val="008615DD"/>
    <w:rsid w:val="00862391"/>
    <w:rsid w:val="0086337E"/>
    <w:rsid w:val="00865C08"/>
    <w:rsid w:val="00875F24"/>
    <w:rsid w:val="008837A9"/>
    <w:rsid w:val="00897388"/>
    <w:rsid w:val="008A5CBB"/>
    <w:rsid w:val="008B6405"/>
    <w:rsid w:val="008B6B6E"/>
    <w:rsid w:val="008D2178"/>
    <w:rsid w:val="008D780A"/>
    <w:rsid w:val="008E6805"/>
    <w:rsid w:val="008F11CB"/>
    <w:rsid w:val="008F1E58"/>
    <w:rsid w:val="00904358"/>
    <w:rsid w:val="00907100"/>
    <w:rsid w:val="00912FFF"/>
    <w:rsid w:val="009132A2"/>
    <w:rsid w:val="00926EF8"/>
    <w:rsid w:val="009321D8"/>
    <w:rsid w:val="00967FB8"/>
    <w:rsid w:val="009722C9"/>
    <w:rsid w:val="009A1A12"/>
    <w:rsid w:val="009A76A4"/>
    <w:rsid w:val="009B4CE9"/>
    <w:rsid w:val="009D0232"/>
    <w:rsid w:val="009E5023"/>
    <w:rsid w:val="00A12666"/>
    <w:rsid w:val="00A20F50"/>
    <w:rsid w:val="00A23A95"/>
    <w:rsid w:val="00A553E8"/>
    <w:rsid w:val="00A63022"/>
    <w:rsid w:val="00A82A20"/>
    <w:rsid w:val="00A82EE5"/>
    <w:rsid w:val="00A908E3"/>
    <w:rsid w:val="00AA14BF"/>
    <w:rsid w:val="00AB0185"/>
    <w:rsid w:val="00AB7169"/>
    <w:rsid w:val="00AD68F3"/>
    <w:rsid w:val="00AE3D55"/>
    <w:rsid w:val="00AE4565"/>
    <w:rsid w:val="00AE4FD0"/>
    <w:rsid w:val="00B02CD4"/>
    <w:rsid w:val="00B61004"/>
    <w:rsid w:val="00B653FA"/>
    <w:rsid w:val="00B83C85"/>
    <w:rsid w:val="00B90A54"/>
    <w:rsid w:val="00B95CDA"/>
    <w:rsid w:val="00BA3EF6"/>
    <w:rsid w:val="00BA4AE0"/>
    <w:rsid w:val="00BB0976"/>
    <w:rsid w:val="00BB3A78"/>
    <w:rsid w:val="00BB5510"/>
    <w:rsid w:val="00BD229C"/>
    <w:rsid w:val="00BD56DF"/>
    <w:rsid w:val="00C0295F"/>
    <w:rsid w:val="00C10881"/>
    <w:rsid w:val="00C12328"/>
    <w:rsid w:val="00C1239F"/>
    <w:rsid w:val="00C31299"/>
    <w:rsid w:val="00C332A7"/>
    <w:rsid w:val="00C37E1F"/>
    <w:rsid w:val="00C419A1"/>
    <w:rsid w:val="00C87931"/>
    <w:rsid w:val="00C92190"/>
    <w:rsid w:val="00C97488"/>
    <w:rsid w:val="00CA0534"/>
    <w:rsid w:val="00CB0986"/>
    <w:rsid w:val="00CB59A9"/>
    <w:rsid w:val="00CB676B"/>
    <w:rsid w:val="00CD12E4"/>
    <w:rsid w:val="00CD4B48"/>
    <w:rsid w:val="00CE72E1"/>
    <w:rsid w:val="00D044ED"/>
    <w:rsid w:val="00D11A05"/>
    <w:rsid w:val="00D1302E"/>
    <w:rsid w:val="00D24245"/>
    <w:rsid w:val="00D30CC0"/>
    <w:rsid w:val="00D664A0"/>
    <w:rsid w:val="00D84FF0"/>
    <w:rsid w:val="00D86C1F"/>
    <w:rsid w:val="00D87E2C"/>
    <w:rsid w:val="00D9033B"/>
    <w:rsid w:val="00DB3A9B"/>
    <w:rsid w:val="00DB3F6A"/>
    <w:rsid w:val="00DD21F4"/>
    <w:rsid w:val="00DF0622"/>
    <w:rsid w:val="00DF0A91"/>
    <w:rsid w:val="00DF47CA"/>
    <w:rsid w:val="00E06CD3"/>
    <w:rsid w:val="00E259E5"/>
    <w:rsid w:val="00E3072A"/>
    <w:rsid w:val="00E401AA"/>
    <w:rsid w:val="00E43AA4"/>
    <w:rsid w:val="00E440E6"/>
    <w:rsid w:val="00E523FA"/>
    <w:rsid w:val="00E54ABA"/>
    <w:rsid w:val="00E95B34"/>
    <w:rsid w:val="00E96D65"/>
    <w:rsid w:val="00EA0E53"/>
    <w:rsid w:val="00EB4078"/>
    <w:rsid w:val="00EB7322"/>
    <w:rsid w:val="00EC1857"/>
    <w:rsid w:val="00EE12EB"/>
    <w:rsid w:val="00F249B5"/>
    <w:rsid w:val="00F4177D"/>
    <w:rsid w:val="00F42B4E"/>
    <w:rsid w:val="00F45338"/>
    <w:rsid w:val="00F56CDB"/>
    <w:rsid w:val="00F6034F"/>
    <w:rsid w:val="00F66FB8"/>
    <w:rsid w:val="00FA3AAA"/>
    <w:rsid w:val="00FB2D9C"/>
    <w:rsid w:val="00FB70DB"/>
    <w:rsid w:val="00FD656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5EE4BE32"/>
  <w15:docId w15:val="{11E79166-1450-4D86-A0CA-428DDEB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semiHidden/>
    <w:rsid w:val="0093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259E5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E259E5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E259E5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E259E5"/>
    <w:pPr>
      <w:keepNext/>
      <w:keepLines/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semiHidden/>
    <w:rsid w:val="00D87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D87E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D87E2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semiHidden/>
    <w:rsid w:val="00D87E2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semiHidden/>
    <w:rsid w:val="00D87E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AE4565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table" w:customStyle="1" w:styleId="Table1">
    <w:name w:val="Table 1"/>
    <w:basedOn w:val="TableNormal"/>
    <w:uiPriority w:val="99"/>
    <w:semiHidden/>
    <w:rsid w:val="00897388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nil"/>
          <w:left w:val="nil"/>
          <w:bottom w:val="single" w:sz="4" w:space="0" w:color="0091A5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2C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8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2C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D8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E2C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E259E5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E259E5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E259E5"/>
    <w:pPr>
      <w:numPr>
        <w:numId w:val="26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E259E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D6756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259E5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E259E5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paragraph" w:customStyle="1" w:styleId="TableHeadings">
    <w:name w:val="Table Headings"/>
    <w:basedOn w:val="BodyText"/>
    <w:semiHidden/>
    <w:rsid w:val="00AE4565"/>
    <w:rPr>
      <w:b/>
      <w:color w:val="FFFFFF"/>
    </w:r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D87E2C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259E5"/>
    <w:pPr>
      <w:tabs>
        <w:tab w:val="right" w:leader="dot" w:pos="9642"/>
      </w:tabs>
    </w:pPr>
    <w:rPr>
      <w:color w:val="0091A5"/>
      <w:sz w:val="32"/>
    </w:rPr>
  </w:style>
  <w:style w:type="table" w:customStyle="1" w:styleId="NaturalResourcesTable">
    <w:name w:val="Natural Resources Table"/>
    <w:basedOn w:val="TableNormal"/>
    <w:uiPriority w:val="99"/>
    <w:semiHidden/>
    <w:rsid w:val="00897388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E259E5"/>
    <w:pPr>
      <w:numPr>
        <w:numId w:val="27"/>
      </w:numPr>
    </w:pPr>
  </w:style>
  <w:style w:type="table" w:customStyle="1" w:styleId="Table">
    <w:name w:val="Table"/>
    <w:basedOn w:val="TableNormal"/>
    <w:rsid w:val="00D87E2C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numbering" w:styleId="111111">
    <w:name w:val="Outline List 2"/>
    <w:basedOn w:val="NoList"/>
    <w:semiHidden/>
    <w:rsid w:val="00D87E2C"/>
    <w:pPr>
      <w:numPr>
        <w:numId w:val="11"/>
      </w:numPr>
    </w:pPr>
  </w:style>
  <w:style w:type="numbering" w:styleId="1ai">
    <w:name w:val="Outline List 1"/>
    <w:basedOn w:val="NoList"/>
    <w:semiHidden/>
    <w:rsid w:val="00D87E2C"/>
    <w:pPr>
      <w:numPr>
        <w:numId w:val="12"/>
      </w:numPr>
    </w:pPr>
  </w:style>
  <w:style w:type="numbering" w:styleId="ArticleSection">
    <w:name w:val="Outline List 3"/>
    <w:basedOn w:val="NoList"/>
    <w:semiHidden/>
    <w:rsid w:val="00D87E2C"/>
    <w:pPr>
      <w:numPr>
        <w:numId w:val="13"/>
      </w:numPr>
    </w:pPr>
  </w:style>
  <w:style w:type="paragraph" w:styleId="BlockText">
    <w:name w:val="Block Text"/>
    <w:basedOn w:val="Normal"/>
    <w:semiHidden/>
    <w:rsid w:val="00D87E2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7E2C"/>
    <w:pPr>
      <w:spacing w:after="120" w:line="480" w:lineRule="auto"/>
    </w:pPr>
  </w:style>
  <w:style w:type="paragraph" w:styleId="BodyText3">
    <w:name w:val="Body Text 3"/>
    <w:basedOn w:val="Normal"/>
    <w:semiHidden/>
    <w:rsid w:val="00D87E2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87E2C"/>
    <w:p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semiHidden/>
    <w:rsid w:val="00D87E2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7E2C"/>
    <w:pPr>
      <w:ind w:firstLine="210"/>
    </w:pPr>
  </w:style>
  <w:style w:type="paragraph" w:styleId="BodyTextIndent2">
    <w:name w:val="Body Text Indent 2"/>
    <w:basedOn w:val="Normal"/>
    <w:semiHidden/>
    <w:rsid w:val="00D87E2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7E2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7E2C"/>
    <w:pPr>
      <w:ind w:left="4252"/>
    </w:pPr>
  </w:style>
  <w:style w:type="paragraph" w:styleId="Date">
    <w:name w:val="Date"/>
    <w:basedOn w:val="Normal"/>
    <w:next w:val="Normal"/>
    <w:semiHidden/>
    <w:rsid w:val="00D87E2C"/>
  </w:style>
  <w:style w:type="paragraph" w:styleId="E-mailSignature">
    <w:name w:val="E-mail Signature"/>
    <w:basedOn w:val="Normal"/>
    <w:semiHidden/>
    <w:rsid w:val="00D87E2C"/>
  </w:style>
  <w:style w:type="paragraph" w:styleId="EnvelopeAddress">
    <w:name w:val="envelope address"/>
    <w:basedOn w:val="Normal"/>
    <w:semiHidden/>
    <w:rsid w:val="00D87E2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87E2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D87E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7E2C"/>
  </w:style>
  <w:style w:type="paragraph" w:styleId="HTMLAddress">
    <w:name w:val="HTML Address"/>
    <w:basedOn w:val="Normal"/>
    <w:semiHidden/>
    <w:rsid w:val="00D87E2C"/>
    <w:rPr>
      <w:i/>
      <w:iCs/>
    </w:rPr>
  </w:style>
  <w:style w:type="character" w:styleId="HTMLCite">
    <w:name w:val="HTML Cite"/>
    <w:basedOn w:val="DefaultParagraphFont"/>
    <w:semiHidden/>
    <w:rsid w:val="00D87E2C"/>
    <w:rPr>
      <w:i/>
      <w:iCs/>
    </w:rPr>
  </w:style>
  <w:style w:type="character" w:styleId="HTMLCode">
    <w:name w:val="HTML Code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E2C"/>
    <w:rPr>
      <w:i/>
      <w:iCs/>
    </w:rPr>
  </w:style>
  <w:style w:type="character" w:styleId="HTMLKeyboard">
    <w:name w:val="HTML Keyboard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7E2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E2C"/>
    <w:rPr>
      <w:i/>
      <w:iCs/>
    </w:rPr>
  </w:style>
  <w:style w:type="character" w:styleId="LineNumber">
    <w:name w:val="line number"/>
    <w:basedOn w:val="DefaultParagraphFont"/>
    <w:semiHidden/>
    <w:rsid w:val="00D87E2C"/>
  </w:style>
  <w:style w:type="paragraph" w:styleId="List">
    <w:name w:val="List"/>
    <w:basedOn w:val="Normal"/>
    <w:semiHidden/>
    <w:rsid w:val="00D87E2C"/>
    <w:pPr>
      <w:ind w:left="283" w:hanging="283"/>
    </w:pPr>
  </w:style>
  <w:style w:type="paragraph" w:styleId="List2">
    <w:name w:val="List 2"/>
    <w:basedOn w:val="Normal"/>
    <w:semiHidden/>
    <w:rsid w:val="00D87E2C"/>
    <w:pPr>
      <w:ind w:left="566" w:hanging="283"/>
    </w:pPr>
  </w:style>
  <w:style w:type="paragraph" w:styleId="List3">
    <w:name w:val="List 3"/>
    <w:basedOn w:val="Normal"/>
    <w:semiHidden/>
    <w:rsid w:val="00D87E2C"/>
    <w:pPr>
      <w:ind w:left="849" w:hanging="283"/>
    </w:pPr>
  </w:style>
  <w:style w:type="paragraph" w:styleId="List4">
    <w:name w:val="List 4"/>
    <w:basedOn w:val="Normal"/>
    <w:semiHidden/>
    <w:rsid w:val="00D87E2C"/>
    <w:pPr>
      <w:ind w:left="1132" w:hanging="283"/>
    </w:pPr>
  </w:style>
  <w:style w:type="paragraph" w:styleId="List5">
    <w:name w:val="List 5"/>
    <w:basedOn w:val="Normal"/>
    <w:semiHidden/>
    <w:rsid w:val="00D87E2C"/>
    <w:pPr>
      <w:ind w:left="1415" w:hanging="283"/>
    </w:pPr>
  </w:style>
  <w:style w:type="paragraph" w:styleId="ListBullet">
    <w:name w:val="List Bullet"/>
    <w:basedOn w:val="Normal"/>
    <w:semiHidden/>
    <w:rsid w:val="00D87E2C"/>
    <w:pPr>
      <w:numPr>
        <w:numId w:val="14"/>
      </w:numPr>
    </w:pPr>
  </w:style>
  <w:style w:type="paragraph" w:styleId="ListBullet2">
    <w:name w:val="List Bullet 2"/>
    <w:basedOn w:val="Normal"/>
    <w:semiHidden/>
    <w:rsid w:val="00D87E2C"/>
    <w:pPr>
      <w:numPr>
        <w:numId w:val="15"/>
      </w:numPr>
    </w:pPr>
  </w:style>
  <w:style w:type="paragraph" w:styleId="ListBullet3">
    <w:name w:val="List Bullet 3"/>
    <w:basedOn w:val="Normal"/>
    <w:semiHidden/>
    <w:rsid w:val="00D87E2C"/>
    <w:pPr>
      <w:numPr>
        <w:numId w:val="16"/>
      </w:numPr>
    </w:pPr>
  </w:style>
  <w:style w:type="paragraph" w:styleId="ListBullet4">
    <w:name w:val="List Bullet 4"/>
    <w:basedOn w:val="Normal"/>
    <w:semiHidden/>
    <w:rsid w:val="00D87E2C"/>
    <w:pPr>
      <w:numPr>
        <w:numId w:val="17"/>
      </w:numPr>
    </w:pPr>
  </w:style>
  <w:style w:type="paragraph" w:styleId="ListBullet5">
    <w:name w:val="List Bullet 5"/>
    <w:basedOn w:val="Normal"/>
    <w:semiHidden/>
    <w:rsid w:val="00D87E2C"/>
    <w:pPr>
      <w:numPr>
        <w:numId w:val="18"/>
      </w:numPr>
    </w:pPr>
  </w:style>
  <w:style w:type="paragraph" w:styleId="ListContinue">
    <w:name w:val="List Continue"/>
    <w:basedOn w:val="Normal"/>
    <w:semiHidden/>
    <w:rsid w:val="00D87E2C"/>
    <w:pPr>
      <w:spacing w:after="120"/>
      <w:ind w:left="283"/>
    </w:pPr>
  </w:style>
  <w:style w:type="paragraph" w:styleId="ListContinue2">
    <w:name w:val="List Continue 2"/>
    <w:basedOn w:val="Normal"/>
    <w:semiHidden/>
    <w:rsid w:val="00D87E2C"/>
    <w:pPr>
      <w:spacing w:after="120"/>
      <w:ind w:left="566"/>
    </w:pPr>
  </w:style>
  <w:style w:type="paragraph" w:styleId="ListContinue3">
    <w:name w:val="List Continue 3"/>
    <w:basedOn w:val="Normal"/>
    <w:semiHidden/>
    <w:rsid w:val="00D87E2C"/>
    <w:pPr>
      <w:spacing w:after="120"/>
      <w:ind w:left="849"/>
    </w:pPr>
  </w:style>
  <w:style w:type="paragraph" w:styleId="ListContinue4">
    <w:name w:val="List Continue 4"/>
    <w:basedOn w:val="Normal"/>
    <w:semiHidden/>
    <w:rsid w:val="00D87E2C"/>
    <w:pPr>
      <w:spacing w:after="120"/>
      <w:ind w:left="1132"/>
    </w:pPr>
  </w:style>
  <w:style w:type="paragraph" w:styleId="ListContinue5">
    <w:name w:val="List Continue 5"/>
    <w:basedOn w:val="Normal"/>
    <w:semiHidden/>
    <w:rsid w:val="00D87E2C"/>
    <w:pPr>
      <w:spacing w:after="120"/>
      <w:ind w:left="1415"/>
    </w:pPr>
  </w:style>
  <w:style w:type="paragraph" w:styleId="ListNumber">
    <w:name w:val="List Number"/>
    <w:basedOn w:val="Normal"/>
    <w:semiHidden/>
    <w:rsid w:val="00D87E2C"/>
    <w:pPr>
      <w:numPr>
        <w:numId w:val="19"/>
      </w:numPr>
    </w:pPr>
  </w:style>
  <w:style w:type="paragraph" w:styleId="ListNumber2">
    <w:name w:val="List Number 2"/>
    <w:basedOn w:val="Normal"/>
    <w:semiHidden/>
    <w:rsid w:val="00D87E2C"/>
    <w:pPr>
      <w:numPr>
        <w:numId w:val="20"/>
      </w:numPr>
    </w:pPr>
  </w:style>
  <w:style w:type="paragraph" w:styleId="ListNumber3">
    <w:name w:val="List Number 3"/>
    <w:basedOn w:val="Normal"/>
    <w:semiHidden/>
    <w:rsid w:val="00D87E2C"/>
    <w:pPr>
      <w:numPr>
        <w:numId w:val="21"/>
      </w:numPr>
    </w:pPr>
  </w:style>
  <w:style w:type="paragraph" w:styleId="ListNumber4">
    <w:name w:val="List Number 4"/>
    <w:basedOn w:val="Normal"/>
    <w:semiHidden/>
    <w:rsid w:val="00D87E2C"/>
    <w:pPr>
      <w:numPr>
        <w:numId w:val="22"/>
      </w:numPr>
    </w:pPr>
  </w:style>
  <w:style w:type="paragraph" w:styleId="ListNumber5">
    <w:name w:val="List Number 5"/>
    <w:basedOn w:val="Normal"/>
    <w:semiHidden/>
    <w:rsid w:val="00D87E2C"/>
    <w:pPr>
      <w:numPr>
        <w:numId w:val="23"/>
      </w:numPr>
    </w:pPr>
  </w:style>
  <w:style w:type="paragraph" w:styleId="MessageHeader">
    <w:name w:val="Message Header"/>
    <w:basedOn w:val="Normal"/>
    <w:semiHidden/>
    <w:rsid w:val="00D87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D87E2C"/>
    <w:rPr>
      <w:rFonts w:ascii="Times New Roman" w:hAnsi="Times New Roman"/>
    </w:rPr>
  </w:style>
  <w:style w:type="paragraph" w:styleId="NormalIndent">
    <w:name w:val="Normal Indent"/>
    <w:basedOn w:val="Normal"/>
    <w:semiHidden/>
    <w:rsid w:val="00D87E2C"/>
    <w:pPr>
      <w:ind w:left="720"/>
    </w:pPr>
  </w:style>
  <w:style w:type="paragraph" w:styleId="NoteHeading">
    <w:name w:val="Note Heading"/>
    <w:basedOn w:val="Normal"/>
    <w:next w:val="Normal"/>
    <w:semiHidden/>
    <w:rsid w:val="00D87E2C"/>
  </w:style>
  <w:style w:type="character" w:styleId="PageNumber">
    <w:name w:val="page number"/>
    <w:basedOn w:val="DefaultParagraphFont"/>
    <w:semiHidden/>
    <w:rsid w:val="00D87E2C"/>
  </w:style>
  <w:style w:type="paragraph" w:styleId="PlainText">
    <w:name w:val="Plain Text"/>
    <w:basedOn w:val="Normal"/>
    <w:semiHidden/>
    <w:rsid w:val="00D87E2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7E2C"/>
  </w:style>
  <w:style w:type="paragraph" w:styleId="Signature">
    <w:name w:val="Signature"/>
    <w:basedOn w:val="Normal"/>
    <w:semiHidden/>
    <w:rsid w:val="00D87E2C"/>
    <w:pPr>
      <w:ind w:left="4252"/>
    </w:pPr>
  </w:style>
  <w:style w:type="table" w:styleId="Table3Deffects1">
    <w:name w:val="Table 3D effects 1"/>
    <w:basedOn w:val="TableNormal"/>
    <w:semiHidden/>
    <w:rsid w:val="00D87E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E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E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E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E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E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E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E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E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E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E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E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E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7E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E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E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E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E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E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E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E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E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E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E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7E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E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E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E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7E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E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E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BD56D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724B6B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724B6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e403e2d6c61eaeedb40bd8951ea14a7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75c88d59d23015f59626da996ecdba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REGU-504-719</_dlc_DocId>
    <_dlc_DocIdUrl xmlns="9be56660-2c31-41ef-bc00-23e72f632f2a">
      <Url>https://cyfoethnaturiolcymru.sharepoint.com/teams/Regulatory/Permitting/sla/_layouts/15/DocIdRedir.aspx?ID=REGU-504-719</Url>
      <Description>REGU-504-719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BD80F-0CBD-4BAD-9BAC-10F761881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3B712-8CF0-447B-B592-32788897B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55DC1-539C-4028-94AD-CA9E7F4EE0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A14F40-2314-4512-9C3B-E705FEFD8B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3EFD07-C865-4ABB-973F-2F6B573C4AE9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6.xml><?xml version="1.0" encoding="utf-8"?>
<ds:datastoreItem xmlns:ds="http://schemas.openxmlformats.org/officeDocument/2006/customXml" ds:itemID="{2F894064-36D0-4BED-9416-A50476ED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Parry, Bethan</cp:lastModifiedBy>
  <cp:revision>3</cp:revision>
  <cp:lastPrinted>2013-10-01T08:52:00Z</cp:lastPrinted>
  <dcterms:created xsi:type="dcterms:W3CDTF">2017-11-16T15:52:00Z</dcterms:created>
  <dcterms:modified xsi:type="dcterms:W3CDTF">2017-11-16T15:53:00Z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ItemGuid">
    <vt:lpwstr>8ce0a4c3-6b4e-49fb-94d5-988addb6b9a9</vt:lpwstr>
  </property>
  <property fmtid="{D5CDD505-2E9C-101B-9397-08002B2CF9AE}" pid="4" name="SharedWithUsers">
    <vt:lpwstr>140;#Garner, Jane</vt:lpwstr>
  </property>
</Properties>
</file>